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5B4E21" w14:paraId="602BD0A3" w14:textId="77777777" w:rsidTr="00CC40ED">
        <w:tc>
          <w:tcPr>
            <w:tcW w:w="9016" w:type="dxa"/>
          </w:tcPr>
          <w:p w14:paraId="06D8D377" w14:textId="77777777" w:rsidR="004B2C52" w:rsidRPr="005B4E21" w:rsidRDefault="004B2C52" w:rsidP="004B2C52">
            <w:pPr>
              <w:jc w:val="center"/>
              <w:rPr>
                <w:rFonts w:ascii="Times New Roman" w:hAnsi="Times New Roman" w:cs="Times New Roman"/>
                <w:b/>
              </w:rPr>
            </w:pPr>
            <w:r w:rsidRPr="005B4E21">
              <w:rPr>
                <w:rFonts w:ascii="Times New Roman" w:hAnsi="Times New Roman" w:cs="Times New Roman"/>
                <w:b/>
              </w:rPr>
              <w:t>ODDINGTON PARISH COUNCIL</w:t>
            </w:r>
          </w:p>
          <w:p w14:paraId="5BE53E5E" w14:textId="6E509248" w:rsidR="00B53E15" w:rsidRPr="005B4E21" w:rsidRDefault="00B53E15" w:rsidP="00ED2265">
            <w:pPr>
              <w:jc w:val="center"/>
              <w:rPr>
                <w:rFonts w:ascii="Times New Roman" w:hAnsi="Times New Roman" w:cs="Times New Roman"/>
                <w:b/>
              </w:rPr>
            </w:pPr>
            <w:r w:rsidRPr="005B4E21">
              <w:rPr>
                <w:rFonts w:ascii="Times New Roman" w:hAnsi="Times New Roman" w:cs="Times New Roman"/>
                <w:b/>
              </w:rPr>
              <w:t xml:space="preserve">MINUTES OF THE </w:t>
            </w:r>
            <w:r w:rsidR="0088015E" w:rsidRPr="005B4E21">
              <w:rPr>
                <w:rFonts w:ascii="Times New Roman" w:hAnsi="Times New Roman" w:cs="Times New Roman"/>
                <w:b/>
              </w:rPr>
              <w:t xml:space="preserve"> </w:t>
            </w:r>
            <w:r w:rsidRPr="005B4E21">
              <w:rPr>
                <w:rFonts w:ascii="Times New Roman" w:hAnsi="Times New Roman" w:cs="Times New Roman"/>
                <w:b/>
              </w:rPr>
              <w:t xml:space="preserve">MEETING HELD ON </w:t>
            </w:r>
            <w:r w:rsidR="00634C98">
              <w:rPr>
                <w:rFonts w:ascii="Times New Roman" w:hAnsi="Times New Roman" w:cs="Times New Roman"/>
                <w:b/>
              </w:rPr>
              <w:t>12 DECEMBER 2024</w:t>
            </w:r>
          </w:p>
          <w:p w14:paraId="47353B2C" w14:textId="09F1551F" w:rsidR="00CC40ED" w:rsidRPr="005B4E21" w:rsidRDefault="00CC40ED" w:rsidP="00ED2265">
            <w:pPr>
              <w:jc w:val="center"/>
              <w:rPr>
                <w:rFonts w:ascii="Times New Roman" w:hAnsi="Times New Roman" w:cs="Times New Roman"/>
                <w:b/>
              </w:rPr>
            </w:pPr>
          </w:p>
        </w:tc>
      </w:tr>
      <w:tr w:rsidR="004B2C52" w:rsidRPr="005B4E21" w14:paraId="00E0ECDC" w14:textId="77777777" w:rsidTr="00CC40ED">
        <w:trPr>
          <w:trHeight w:val="3758"/>
        </w:trPr>
        <w:tc>
          <w:tcPr>
            <w:tcW w:w="9016" w:type="dxa"/>
          </w:tcPr>
          <w:p w14:paraId="06F55E4E" w14:textId="4FCF8D5B" w:rsidR="00533DE8" w:rsidRPr="005B4E21" w:rsidRDefault="004B2C52" w:rsidP="00533DE8">
            <w:pPr>
              <w:rPr>
                <w:rFonts w:ascii="Times New Roman" w:hAnsi="Times New Roman" w:cs="Times New Roman"/>
              </w:rPr>
            </w:pPr>
            <w:r w:rsidRPr="005B4E21">
              <w:rPr>
                <w:rFonts w:ascii="Times New Roman" w:hAnsi="Times New Roman" w:cs="Times New Roman"/>
              </w:rPr>
              <w:t xml:space="preserve">    </w:t>
            </w:r>
          </w:p>
          <w:p w14:paraId="0D8114BD" w14:textId="0E3CD4FD" w:rsidR="002C1FA1" w:rsidRPr="005B4E21" w:rsidRDefault="004B2C52" w:rsidP="00533DE8">
            <w:pPr>
              <w:rPr>
                <w:rFonts w:ascii="Times New Roman" w:hAnsi="Times New Roman" w:cs="Times New Roman"/>
              </w:rPr>
            </w:pPr>
            <w:r w:rsidRPr="005B4E21">
              <w:rPr>
                <w:rFonts w:ascii="Times New Roman" w:hAnsi="Times New Roman" w:cs="Times New Roman"/>
              </w:rPr>
              <w:t xml:space="preserve"> </w:t>
            </w:r>
            <w:r w:rsidR="002C1FA1" w:rsidRPr="005B4E21">
              <w:rPr>
                <w:rFonts w:ascii="Times New Roman" w:hAnsi="Times New Roman" w:cs="Times New Roman"/>
              </w:rPr>
              <w:t xml:space="preserve">     </w:t>
            </w:r>
            <w:r w:rsidR="00533DE8" w:rsidRPr="005B4E21">
              <w:rPr>
                <w:rFonts w:ascii="Times New Roman" w:hAnsi="Times New Roman" w:cs="Times New Roman"/>
              </w:rPr>
              <w:t>Present:</w:t>
            </w:r>
            <w:r w:rsidR="002C1FA1" w:rsidRPr="005B4E21">
              <w:rPr>
                <w:rFonts w:ascii="Times New Roman" w:hAnsi="Times New Roman" w:cs="Times New Roman"/>
              </w:rPr>
              <w:t xml:space="preserve">                                Cllr D Thorpe</w:t>
            </w:r>
            <w:r w:rsidRPr="005B4E21">
              <w:rPr>
                <w:rFonts w:ascii="Times New Roman" w:hAnsi="Times New Roman" w:cs="Times New Roman"/>
              </w:rPr>
              <w:t xml:space="preserve">   </w:t>
            </w:r>
            <w:r w:rsidR="002C1FA1" w:rsidRPr="005B4E21">
              <w:rPr>
                <w:rFonts w:ascii="Times New Roman" w:hAnsi="Times New Roman" w:cs="Times New Roman"/>
              </w:rPr>
              <w:t>- Chairman</w:t>
            </w:r>
            <w:r w:rsidRPr="005B4E21">
              <w:rPr>
                <w:rFonts w:ascii="Times New Roman" w:hAnsi="Times New Roman" w:cs="Times New Roman"/>
              </w:rPr>
              <w:t xml:space="preserve">                                          </w:t>
            </w:r>
          </w:p>
          <w:p w14:paraId="7BC102C8" w14:textId="5974DDCD" w:rsidR="002C1FA1" w:rsidRPr="005B4E21" w:rsidRDefault="002C1FA1" w:rsidP="00533DE8">
            <w:pPr>
              <w:rPr>
                <w:rFonts w:ascii="Times New Roman" w:hAnsi="Times New Roman" w:cs="Times New Roman"/>
              </w:rPr>
            </w:pPr>
            <w:r w:rsidRPr="005B4E21">
              <w:rPr>
                <w:rFonts w:ascii="Times New Roman" w:hAnsi="Times New Roman" w:cs="Times New Roman"/>
              </w:rPr>
              <w:t xml:space="preserve">                                                  Cllr  S Griffiths – Vice Chairman</w:t>
            </w:r>
          </w:p>
          <w:p w14:paraId="0E478129" w14:textId="768EDB1F" w:rsidR="00AD01E1" w:rsidRPr="005B4E21" w:rsidRDefault="002C1FA1" w:rsidP="00533DE8">
            <w:pPr>
              <w:rPr>
                <w:rFonts w:ascii="Times New Roman" w:hAnsi="Times New Roman" w:cs="Times New Roman"/>
              </w:rPr>
            </w:pPr>
            <w:r w:rsidRPr="005B4E21">
              <w:rPr>
                <w:rFonts w:ascii="Times New Roman" w:hAnsi="Times New Roman" w:cs="Times New Roman"/>
              </w:rPr>
              <w:t xml:space="preserve">                                                  </w:t>
            </w:r>
            <w:r w:rsidR="00AD01E1" w:rsidRPr="005B4E21">
              <w:rPr>
                <w:rFonts w:ascii="Times New Roman" w:hAnsi="Times New Roman" w:cs="Times New Roman"/>
              </w:rPr>
              <w:t>Cllr S Canning</w:t>
            </w:r>
          </w:p>
          <w:p w14:paraId="4944AB10" w14:textId="5B914047" w:rsidR="001B2B10" w:rsidRPr="005B4E21" w:rsidRDefault="001B2B10" w:rsidP="00533DE8">
            <w:pPr>
              <w:rPr>
                <w:rFonts w:ascii="Times New Roman" w:hAnsi="Times New Roman" w:cs="Times New Roman"/>
              </w:rPr>
            </w:pPr>
            <w:r w:rsidRPr="005B4E21">
              <w:rPr>
                <w:rFonts w:ascii="Times New Roman" w:hAnsi="Times New Roman" w:cs="Times New Roman"/>
              </w:rPr>
              <w:t xml:space="preserve">                                                  Cllr A Cox</w:t>
            </w:r>
          </w:p>
          <w:p w14:paraId="201E8866" w14:textId="4413FC8E" w:rsidR="0032324A" w:rsidRPr="005B4E21" w:rsidRDefault="0032324A" w:rsidP="00533DE8">
            <w:pPr>
              <w:rPr>
                <w:rFonts w:ascii="Times New Roman" w:hAnsi="Times New Roman" w:cs="Times New Roman"/>
              </w:rPr>
            </w:pPr>
            <w:r w:rsidRPr="005B4E21">
              <w:rPr>
                <w:rFonts w:ascii="Times New Roman" w:hAnsi="Times New Roman" w:cs="Times New Roman"/>
              </w:rPr>
              <w:t xml:space="preserve">                                                  Cllr A Every</w:t>
            </w:r>
          </w:p>
          <w:p w14:paraId="27369424" w14:textId="30E98E54" w:rsidR="0016567F" w:rsidRPr="005B4E21" w:rsidRDefault="00035D67" w:rsidP="00533DE8">
            <w:pPr>
              <w:rPr>
                <w:rFonts w:ascii="Times New Roman" w:hAnsi="Times New Roman" w:cs="Times New Roman"/>
              </w:rPr>
            </w:pPr>
            <w:r w:rsidRPr="005B4E21">
              <w:rPr>
                <w:rFonts w:ascii="Times New Roman" w:hAnsi="Times New Roman" w:cs="Times New Roman"/>
              </w:rPr>
              <w:t xml:space="preserve">                                                </w:t>
            </w:r>
            <w:r w:rsidR="00B37361" w:rsidRPr="005B4E21">
              <w:rPr>
                <w:rFonts w:ascii="Times New Roman" w:hAnsi="Times New Roman" w:cs="Times New Roman"/>
              </w:rPr>
              <w:t xml:space="preserve">  </w:t>
            </w:r>
          </w:p>
          <w:p w14:paraId="26C3E750" w14:textId="37F928C6" w:rsidR="00FB6841" w:rsidRPr="005B4E21" w:rsidRDefault="00C20ECA" w:rsidP="00533DE8">
            <w:pPr>
              <w:rPr>
                <w:rFonts w:ascii="Times New Roman" w:hAnsi="Times New Roman" w:cs="Times New Roman"/>
              </w:rPr>
            </w:pPr>
            <w:r w:rsidRPr="005B4E21">
              <w:rPr>
                <w:rFonts w:ascii="Times New Roman" w:hAnsi="Times New Roman" w:cs="Times New Roman"/>
              </w:rPr>
              <w:t xml:space="preserve">                                                  </w:t>
            </w:r>
          </w:p>
          <w:p w14:paraId="29695AED" w14:textId="77777777" w:rsidR="001B2B10" w:rsidRPr="005B4E21" w:rsidRDefault="0032324A" w:rsidP="00533DE8">
            <w:pPr>
              <w:rPr>
                <w:rFonts w:ascii="Times New Roman" w:hAnsi="Times New Roman" w:cs="Times New Roman"/>
              </w:rPr>
            </w:pPr>
            <w:r w:rsidRPr="005B4E21">
              <w:rPr>
                <w:rFonts w:ascii="Times New Roman" w:hAnsi="Times New Roman" w:cs="Times New Roman"/>
              </w:rPr>
              <w:t xml:space="preserve">                                                 </w:t>
            </w:r>
            <w:r w:rsidR="00CC40ED" w:rsidRPr="005B4E21">
              <w:rPr>
                <w:rFonts w:ascii="Times New Roman" w:hAnsi="Times New Roman" w:cs="Times New Roman"/>
              </w:rPr>
              <w:t xml:space="preserve"> </w:t>
            </w:r>
            <w:r w:rsidRPr="005B4E21">
              <w:rPr>
                <w:rFonts w:ascii="Times New Roman" w:hAnsi="Times New Roman" w:cs="Times New Roman"/>
              </w:rPr>
              <w:t xml:space="preserve">GCC Cllr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p>
          <w:p w14:paraId="448DB012" w14:textId="417157A0" w:rsidR="00AD01E1" w:rsidRPr="005B4E21" w:rsidRDefault="001B2B10" w:rsidP="00533DE8">
            <w:pPr>
              <w:rPr>
                <w:rFonts w:ascii="Times New Roman" w:hAnsi="Times New Roman" w:cs="Times New Roman"/>
              </w:rPr>
            </w:pPr>
            <w:r w:rsidRPr="005B4E21">
              <w:rPr>
                <w:rFonts w:ascii="Times New Roman" w:hAnsi="Times New Roman" w:cs="Times New Roman"/>
              </w:rPr>
              <w:t xml:space="preserve">                                                  CDC Cllr D Cunningham </w:t>
            </w:r>
            <w:r w:rsidR="0032324A" w:rsidRPr="005B4E21">
              <w:rPr>
                <w:rFonts w:ascii="Times New Roman" w:hAnsi="Times New Roman" w:cs="Times New Roman"/>
              </w:rPr>
              <w:t xml:space="preserve"> </w:t>
            </w:r>
          </w:p>
          <w:p w14:paraId="397C898E" w14:textId="45094047" w:rsidR="002C1FA1" w:rsidRPr="005B4E21" w:rsidRDefault="002C1FA1" w:rsidP="00533DE8">
            <w:pPr>
              <w:rPr>
                <w:rFonts w:ascii="Times New Roman" w:hAnsi="Times New Roman" w:cs="Times New Roman"/>
              </w:rPr>
            </w:pPr>
            <w:r w:rsidRPr="005B4E21">
              <w:rPr>
                <w:rFonts w:ascii="Times New Roman" w:hAnsi="Times New Roman" w:cs="Times New Roman"/>
              </w:rPr>
              <w:t xml:space="preserve">                                                 </w:t>
            </w:r>
          </w:p>
          <w:p w14:paraId="0AA86B5F" w14:textId="49796558" w:rsidR="00AD01E1" w:rsidRPr="005B4E21" w:rsidRDefault="008D5E76" w:rsidP="004B2C52">
            <w:pPr>
              <w:rPr>
                <w:rFonts w:ascii="Times New Roman" w:hAnsi="Times New Roman" w:cs="Times New Roman"/>
              </w:rPr>
            </w:pPr>
            <w:r>
              <w:rPr>
                <w:rFonts w:ascii="Times New Roman" w:hAnsi="Times New Roman" w:cs="Times New Roman"/>
              </w:rPr>
              <w:t>Seven</w:t>
            </w:r>
            <w:r w:rsidR="00634C98">
              <w:rPr>
                <w:rFonts w:ascii="Times New Roman" w:hAnsi="Times New Roman" w:cs="Times New Roman"/>
              </w:rPr>
              <w:t xml:space="preserve"> </w:t>
            </w:r>
            <w:r w:rsidR="001B2B10" w:rsidRPr="005B4E21">
              <w:rPr>
                <w:rFonts w:ascii="Times New Roman" w:hAnsi="Times New Roman" w:cs="Times New Roman"/>
              </w:rPr>
              <w:t xml:space="preserve"> </w:t>
            </w:r>
            <w:r w:rsidR="00AD01E1" w:rsidRPr="005B4E21">
              <w:rPr>
                <w:rFonts w:ascii="Times New Roman" w:hAnsi="Times New Roman" w:cs="Times New Roman"/>
              </w:rPr>
              <w:t>members of the public were in attendance.</w:t>
            </w:r>
          </w:p>
          <w:p w14:paraId="3E6EAB2B" w14:textId="36A95E19" w:rsidR="00C20ECA" w:rsidRPr="005B4E21" w:rsidRDefault="00C20ECA" w:rsidP="004B2C52">
            <w:pPr>
              <w:rPr>
                <w:rFonts w:ascii="Times New Roman" w:hAnsi="Times New Roman" w:cs="Times New Roman"/>
              </w:rPr>
            </w:pPr>
          </w:p>
          <w:p w14:paraId="49D0AA65" w14:textId="029CF877" w:rsidR="004B2C52" w:rsidRDefault="00C20ECA" w:rsidP="00CC40ED">
            <w:pPr>
              <w:rPr>
                <w:rFonts w:ascii="Times New Roman" w:hAnsi="Times New Roman" w:cs="Times New Roman"/>
              </w:rPr>
            </w:pPr>
            <w:r w:rsidRPr="005B4E21">
              <w:rPr>
                <w:rFonts w:ascii="Times New Roman" w:hAnsi="Times New Roman" w:cs="Times New Roman"/>
              </w:rPr>
              <w:t>Apolog</w:t>
            </w:r>
            <w:r w:rsidR="00D66363" w:rsidRPr="005B4E21">
              <w:rPr>
                <w:rFonts w:ascii="Times New Roman" w:hAnsi="Times New Roman" w:cs="Times New Roman"/>
              </w:rPr>
              <w:t>ies</w:t>
            </w:r>
            <w:r w:rsidRPr="005B4E21">
              <w:rPr>
                <w:rFonts w:ascii="Times New Roman" w:hAnsi="Times New Roman" w:cs="Times New Roman"/>
              </w:rPr>
              <w:t>:</w:t>
            </w:r>
            <w:r w:rsidR="004F647B">
              <w:rPr>
                <w:rFonts w:ascii="Times New Roman" w:hAnsi="Times New Roman" w:cs="Times New Roman"/>
              </w:rPr>
              <w:t xml:space="preserve"> Cllr</w:t>
            </w:r>
            <w:r w:rsidR="008D5E76">
              <w:rPr>
                <w:rFonts w:ascii="Times New Roman" w:hAnsi="Times New Roman" w:cs="Times New Roman"/>
              </w:rPr>
              <w:t>s Green and</w:t>
            </w:r>
            <w:r w:rsidR="004F647B">
              <w:rPr>
                <w:rFonts w:ascii="Times New Roman" w:hAnsi="Times New Roman" w:cs="Times New Roman"/>
              </w:rPr>
              <w:t xml:space="preserve"> </w:t>
            </w:r>
            <w:r w:rsidR="00525069">
              <w:rPr>
                <w:rFonts w:ascii="Times New Roman" w:hAnsi="Times New Roman" w:cs="Times New Roman"/>
              </w:rPr>
              <w:t>Sawyer</w:t>
            </w:r>
            <w:r w:rsidR="004F647B">
              <w:rPr>
                <w:rFonts w:ascii="Times New Roman" w:hAnsi="Times New Roman" w:cs="Times New Roman"/>
              </w:rPr>
              <w:t>. Accepted.</w:t>
            </w:r>
          </w:p>
          <w:p w14:paraId="2A273D91" w14:textId="77777777" w:rsidR="00525069" w:rsidRDefault="00525069" w:rsidP="00CC40ED">
            <w:pPr>
              <w:rPr>
                <w:rFonts w:ascii="Times New Roman" w:hAnsi="Times New Roman" w:cs="Times New Roman"/>
              </w:rPr>
            </w:pPr>
          </w:p>
          <w:p w14:paraId="7A2BE444" w14:textId="08CEC0E3" w:rsidR="001B2B10" w:rsidRPr="005B4E21" w:rsidRDefault="001B2B10" w:rsidP="00987B0C">
            <w:pPr>
              <w:rPr>
                <w:rFonts w:ascii="Times New Roman" w:hAnsi="Times New Roman" w:cs="Times New Roman"/>
              </w:rPr>
            </w:pPr>
          </w:p>
        </w:tc>
      </w:tr>
    </w:tbl>
    <w:p w14:paraId="468B8FE3" w14:textId="5C1871E8" w:rsidR="0088015E" w:rsidRPr="005B4E21" w:rsidRDefault="00525069" w:rsidP="0032324A">
      <w:pPr>
        <w:jc w:val="both"/>
        <w:rPr>
          <w:rFonts w:ascii="Times New Roman" w:hAnsi="Times New Roman" w:cs="Times New Roman"/>
        </w:rPr>
      </w:pPr>
      <w:r>
        <w:rPr>
          <w:rFonts w:ascii="Times New Roman" w:hAnsi="Times New Roman" w:cs="Times New Roman"/>
          <w:b/>
        </w:rPr>
        <w:t>49</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88015E" w:rsidRPr="005B4E21">
        <w:rPr>
          <w:rFonts w:ascii="Times New Roman" w:hAnsi="Times New Roman" w:cs="Times New Roman"/>
          <w:b/>
        </w:rPr>
        <w:t>M</w:t>
      </w:r>
      <w:r w:rsidR="004B2C52" w:rsidRPr="005B4E21">
        <w:rPr>
          <w:rFonts w:ascii="Times New Roman" w:hAnsi="Times New Roman" w:cs="Times New Roman"/>
          <w:b/>
        </w:rPr>
        <w:t>inutes of the</w:t>
      </w:r>
      <w:r w:rsidR="00ED2265" w:rsidRPr="005B4E21">
        <w:rPr>
          <w:rFonts w:ascii="Times New Roman" w:hAnsi="Times New Roman" w:cs="Times New Roman"/>
          <w:b/>
        </w:rPr>
        <w:t xml:space="preserve"> Meeting</w:t>
      </w:r>
      <w:r w:rsidR="0016567F" w:rsidRPr="005B4E21">
        <w:rPr>
          <w:rFonts w:ascii="Times New Roman" w:hAnsi="Times New Roman" w:cs="Times New Roman"/>
          <w:color w:val="000000"/>
        </w:rPr>
        <w:t xml:space="preserve"> held </w:t>
      </w:r>
      <w:r w:rsidR="002C1FA1" w:rsidRPr="005B4E21">
        <w:rPr>
          <w:rFonts w:ascii="Times New Roman" w:hAnsi="Times New Roman" w:cs="Times New Roman"/>
          <w:color w:val="000000"/>
        </w:rPr>
        <w:t xml:space="preserve">on </w:t>
      </w:r>
      <w:r>
        <w:rPr>
          <w:rFonts w:ascii="Times New Roman" w:hAnsi="Times New Roman" w:cs="Times New Roman"/>
          <w:color w:val="000000"/>
        </w:rPr>
        <w:t xml:space="preserve">24 October </w:t>
      </w:r>
      <w:r w:rsidR="001B2B10" w:rsidRPr="005B4E21">
        <w:rPr>
          <w:rFonts w:ascii="Times New Roman" w:hAnsi="Times New Roman" w:cs="Times New Roman"/>
          <w:color w:val="000000"/>
        </w:rPr>
        <w:t>2024</w:t>
      </w:r>
      <w:r w:rsidR="002C1FA1" w:rsidRPr="005B4E21">
        <w:rPr>
          <w:rFonts w:ascii="Times New Roman" w:hAnsi="Times New Roman" w:cs="Times New Roman"/>
          <w:color w:val="000000"/>
        </w:rPr>
        <w:t xml:space="preserve"> </w:t>
      </w:r>
      <w:r w:rsidR="004B2C52" w:rsidRPr="005B4E21">
        <w:rPr>
          <w:rFonts w:ascii="Times New Roman" w:hAnsi="Times New Roman" w:cs="Times New Roman"/>
        </w:rPr>
        <w:t xml:space="preserve">which had been previously circulated </w:t>
      </w:r>
      <w:r w:rsidR="0032324A" w:rsidRPr="005B4E21">
        <w:rPr>
          <w:rFonts w:ascii="Times New Roman" w:hAnsi="Times New Roman" w:cs="Times New Roman"/>
        </w:rPr>
        <w:t>was</w:t>
      </w:r>
      <w:r w:rsidR="004B2C52" w:rsidRPr="005B4E21">
        <w:rPr>
          <w:rFonts w:ascii="Times New Roman" w:hAnsi="Times New Roman" w:cs="Times New Roman"/>
        </w:rPr>
        <w:t xml:space="preserve"> agreed as a true record of the meeting and signed by the Chairman.</w:t>
      </w:r>
      <w:r w:rsidR="0088015E" w:rsidRPr="005B4E21">
        <w:rPr>
          <w:rFonts w:ascii="Times New Roman" w:hAnsi="Times New Roman" w:cs="Times New Roman"/>
        </w:rPr>
        <w:t xml:space="preserve"> </w:t>
      </w:r>
    </w:p>
    <w:p w14:paraId="46291B13" w14:textId="6DCC056B" w:rsidR="004F647B" w:rsidRDefault="00525069" w:rsidP="0032324A">
      <w:pPr>
        <w:jc w:val="both"/>
        <w:rPr>
          <w:rFonts w:ascii="Times New Roman" w:hAnsi="Times New Roman" w:cs="Times New Roman"/>
        </w:rPr>
      </w:pPr>
      <w:r>
        <w:rPr>
          <w:rFonts w:ascii="Times New Roman" w:hAnsi="Times New Roman" w:cs="Times New Roman"/>
          <w:b/>
        </w:rPr>
        <w:t>50</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4B2C52" w:rsidRPr="005B4E21">
        <w:rPr>
          <w:rFonts w:ascii="Times New Roman" w:hAnsi="Times New Roman" w:cs="Times New Roman"/>
          <w:b/>
        </w:rPr>
        <w:t>Matters arising from the Minutes</w:t>
      </w:r>
      <w:r w:rsidR="00775FDE" w:rsidRPr="005B4E21">
        <w:rPr>
          <w:rFonts w:ascii="Times New Roman" w:hAnsi="Times New Roman" w:cs="Times New Roman"/>
          <w:b/>
        </w:rPr>
        <w:t>.</w:t>
      </w:r>
      <w:r w:rsidR="001C776B" w:rsidRPr="005B4E21">
        <w:rPr>
          <w:rFonts w:ascii="Times New Roman" w:hAnsi="Times New Roman" w:cs="Times New Roman"/>
        </w:rPr>
        <w:t xml:space="preserve"> </w:t>
      </w:r>
      <w:r w:rsidR="001B2B10" w:rsidRPr="005B4E21">
        <w:rPr>
          <w:rFonts w:ascii="Times New Roman" w:hAnsi="Times New Roman" w:cs="Times New Roman"/>
        </w:rPr>
        <w:t>The Chairman reported that</w:t>
      </w:r>
      <w:r w:rsidR="0086679C">
        <w:rPr>
          <w:rFonts w:ascii="Times New Roman" w:hAnsi="Times New Roman" w:cs="Times New Roman"/>
        </w:rPr>
        <w:t xml:space="preserve"> the work on the installation of the bollards had been interrupted by the weather and that Highways had advised that the remaining work would be rescheduled. He had asked Daylesford for an update on the Fox Car Park but had not received a reply.</w:t>
      </w:r>
      <w:r w:rsidR="008D5E76">
        <w:rPr>
          <w:rFonts w:ascii="Times New Roman" w:hAnsi="Times New Roman" w:cs="Times New Roman"/>
        </w:rPr>
        <w:t xml:space="preserve"> Cllr Every was in touch with a Neighbourhood Watch volunteer. The new Notice Board for outside Banks Barn had arrived and would be erected shortly.</w:t>
      </w:r>
    </w:p>
    <w:p w14:paraId="4249D208" w14:textId="2D58ABD2" w:rsidR="004F647B" w:rsidRPr="005B4E21" w:rsidRDefault="00525069" w:rsidP="0032324A">
      <w:pPr>
        <w:spacing w:after="0" w:line="240" w:lineRule="auto"/>
        <w:jc w:val="both"/>
        <w:rPr>
          <w:rFonts w:ascii="Times New Roman" w:hAnsi="Times New Roman" w:cs="Times New Roman"/>
        </w:rPr>
      </w:pPr>
      <w:r>
        <w:rPr>
          <w:rFonts w:ascii="Times New Roman" w:hAnsi="Times New Roman" w:cs="Times New Roman"/>
          <w:b/>
        </w:rPr>
        <w:t>51</w:t>
      </w:r>
      <w:r w:rsidR="001B2B10" w:rsidRPr="005B4E21">
        <w:rPr>
          <w:rFonts w:ascii="Times New Roman" w:hAnsi="Times New Roman" w:cs="Times New Roman"/>
          <w:b/>
        </w:rPr>
        <w:t xml:space="preserve">. </w:t>
      </w:r>
      <w:r w:rsidR="00775FDE" w:rsidRPr="005B4E21">
        <w:rPr>
          <w:rFonts w:ascii="Times New Roman" w:hAnsi="Times New Roman" w:cs="Times New Roman"/>
          <w:b/>
        </w:rPr>
        <w:t>Declarations of Interest</w:t>
      </w:r>
      <w:r w:rsidR="00775FDE" w:rsidRPr="005B4E21">
        <w:rPr>
          <w:rFonts w:ascii="Times New Roman" w:hAnsi="Times New Roman" w:cs="Times New Roman"/>
        </w:rPr>
        <w:t>.</w:t>
      </w:r>
      <w:r w:rsidR="00AB787D" w:rsidRPr="005B4E21">
        <w:rPr>
          <w:rFonts w:ascii="Times New Roman" w:hAnsi="Times New Roman" w:cs="Times New Roman"/>
        </w:rPr>
        <w:t xml:space="preserve"> </w:t>
      </w:r>
      <w:r w:rsidR="0086679C">
        <w:rPr>
          <w:rFonts w:ascii="Times New Roman" w:hAnsi="Times New Roman" w:cs="Times New Roman"/>
        </w:rPr>
        <w:t>There were none.</w:t>
      </w:r>
    </w:p>
    <w:p w14:paraId="072E1CE1" w14:textId="77777777" w:rsidR="00467ED8" w:rsidRPr="005B4E21" w:rsidRDefault="00467ED8" w:rsidP="0032324A">
      <w:pPr>
        <w:spacing w:after="0" w:line="240" w:lineRule="auto"/>
        <w:jc w:val="both"/>
        <w:rPr>
          <w:rFonts w:ascii="Times New Roman" w:hAnsi="Times New Roman" w:cs="Times New Roman"/>
          <w:b/>
        </w:rPr>
      </w:pPr>
    </w:p>
    <w:p w14:paraId="6FD6949C" w14:textId="2DFD0C61" w:rsidR="00467ED8" w:rsidRPr="005B4E21" w:rsidRDefault="00525069" w:rsidP="001B2B10">
      <w:pPr>
        <w:spacing w:after="0" w:line="240" w:lineRule="auto"/>
        <w:jc w:val="both"/>
        <w:rPr>
          <w:rFonts w:ascii="Times New Roman" w:hAnsi="Times New Roman" w:cs="Times New Roman"/>
          <w:bCs/>
        </w:rPr>
      </w:pPr>
      <w:r>
        <w:rPr>
          <w:rFonts w:ascii="Times New Roman" w:hAnsi="Times New Roman" w:cs="Times New Roman"/>
          <w:b/>
        </w:rPr>
        <w:t>52</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775FDE" w:rsidRPr="005B4E21">
        <w:rPr>
          <w:rFonts w:ascii="Times New Roman" w:hAnsi="Times New Roman" w:cs="Times New Roman"/>
          <w:b/>
        </w:rPr>
        <w:t>Adjournment for public to raise issues</w:t>
      </w:r>
      <w:r w:rsidR="00AD01E1" w:rsidRPr="005B4E21">
        <w:rPr>
          <w:rFonts w:ascii="Times New Roman" w:hAnsi="Times New Roman" w:cs="Times New Roman"/>
          <w:bCs/>
        </w:rPr>
        <w:t>.</w:t>
      </w:r>
      <w:r w:rsidR="00467ED8" w:rsidRPr="005B4E21">
        <w:rPr>
          <w:rFonts w:ascii="Times New Roman" w:hAnsi="Times New Roman" w:cs="Times New Roman"/>
          <w:bCs/>
        </w:rPr>
        <w:t xml:space="preserve"> </w:t>
      </w:r>
      <w:r w:rsidR="008D5E76">
        <w:rPr>
          <w:rFonts w:ascii="Times New Roman" w:hAnsi="Times New Roman" w:cs="Times New Roman"/>
          <w:bCs/>
        </w:rPr>
        <w:t xml:space="preserve">A resident raised concerns about the absence of bollards in Lower </w:t>
      </w:r>
      <w:proofErr w:type="spellStart"/>
      <w:r w:rsidR="008D5E76">
        <w:rPr>
          <w:rFonts w:ascii="Times New Roman" w:hAnsi="Times New Roman" w:cs="Times New Roman"/>
          <w:bCs/>
        </w:rPr>
        <w:t>Oddington</w:t>
      </w:r>
      <w:proofErr w:type="spellEnd"/>
      <w:r w:rsidR="008D5E76">
        <w:rPr>
          <w:rFonts w:ascii="Times New Roman" w:hAnsi="Times New Roman" w:cs="Times New Roman"/>
          <w:bCs/>
        </w:rPr>
        <w:t xml:space="preserve"> and comments made by the contractors when they were on site. The Chairman said that Highways had given assurances that the bollards would be erected in accordance with the agreed plan.</w:t>
      </w:r>
    </w:p>
    <w:p w14:paraId="41C31556" w14:textId="77777777" w:rsidR="001B2B10" w:rsidRPr="005B4E21" w:rsidRDefault="001B2B10" w:rsidP="001B2B10">
      <w:pPr>
        <w:spacing w:after="0" w:line="240" w:lineRule="auto"/>
        <w:jc w:val="both"/>
        <w:rPr>
          <w:rFonts w:ascii="Times New Roman" w:hAnsi="Times New Roman" w:cs="Times New Roman"/>
          <w:b/>
        </w:rPr>
      </w:pPr>
    </w:p>
    <w:p w14:paraId="024C77F9" w14:textId="633446D4" w:rsidR="00987B0C" w:rsidRPr="005B4E21" w:rsidRDefault="00525069" w:rsidP="00533DE8">
      <w:pPr>
        <w:jc w:val="both"/>
        <w:rPr>
          <w:rFonts w:ascii="Times New Roman" w:hAnsi="Times New Roman" w:cs="Times New Roman"/>
        </w:rPr>
      </w:pPr>
      <w:r>
        <w:rPr>
          <w:rFonts w:ascii="Times New Roman" w:hAnsi="Times New Roman" w:cs="Times New Roman"/>
          <w:b/>
        </w:rPr>
        <w:t>53</w:t>
      </w:r>
      <w:r w:rsidR="0032324A" w:rsidRPr="005B4E21">
        <w:rPr>
          <w:rFonts w:ascii="Times New Roman" w:hAnsi="Times New Roman" w:cs="Times New Roman"/>
          <w:b/>
        </w:rPr>
        <w:t>.</w:t>
      </w:r>
      <w:r w:rsidR="002B35CC" w:rsidRPr="005B4E21">
        <w:rPr>
          <w:rFonts w:ascii="Times New Roman" w:hAnsi="Times New Roman" w:cs="Times New Roman"/>
          <w:b/>
        </w:rPr>
        <w:t>Financial issues</w:t>
      </w:r>
      <w:r w:rsidR="00775FDE" w:rsidRPr="005B4E21">
        <w:rPr>
          <w:rFonts w:ascii="Times New Roman" w:hAnsi="Times New Roman" w:cs="Times New Roman"/>
        </w:rPr>
        <w:t>.</w:t>
      </w:r>
      <w:r w:rsidR="00533DE8" w:rsidRPr="005B4E21">
        <w:rPr>
          <w:rFonts w:ascii="Times New Roman" w:hAnsi="Times New Roman" w:cs="Times New Roman"/>
        </w:rPr>
        <w:t xml:space="preserve"> </w:t>
      </w:r>
    </w:p>
    <w:p w14:paraId="6249372C" w14:textId="3EEE90B9" w:rsidR="00A173D7" w:rsidRPr="005B4E21" w:rsidRDefault="00987B0C" w:rsidP="00533DE8">
      <w:pPr>
        <w:jc w:val="both"/>
        <w:rPr>
          <w:rFonts w:ascii="Times New Roman" w:hAnsi="Times New Roman" w:cs="Times New Roman"/>
          <w:b/>
        </w:rPr>
      </w:pPr>
      <w:r w:rsidRPr="005B4E21">
        <w:rPr>
          <w:rFonts w:ascii="Times New Roman" w:hAnsi="Times New Roman" w:cs="Times New Roman"/>
        </w:rPr>
        <w:t xml:space="preserve">(a) </w:t>
      </w:r>
      <w:r w:rsidR="00A173D7" w:rsidRPr="005B4E21">
        <w:rPr>
          <w:rFonts w:ascii="Times New Roman" w:hAnsi="Times New Roman" w:cs="Times New Roman"/>
          <w:b/>
        </w:rPr>
        <w:t>Accounts for payment</w:t>
      </w:r>
    </w:p>
    <w:p w14:paraId="2DD67F7B" w14:textId="4D563460" w:rsidR="00A173D7" w:rsidRPr="005B4E21" w:rsidRDefault="00A173D7" w:rsidP="001B2B10">
      <w:pPr>
        <w:jc w:val="both"/>
        <w:rPr>
          <w:rFonts w:ascii="Times New Roman" w:hAnsi="Times New Roman" w:cs="Times New Roman"/>
        </w:rPr>
      </w:pPr>
      <w:r w:rsidRPr="005B4E21">
        <w:rPr>
          <w:rFonts w:ascii="Times New Roman" w:hAnsi="Times New Roman" w:cs="Times New Roman"/>
        </w:rPr>
        <w:t xml:space="preserve"> Council RESOLVED to pay the following accounts:</w:t>
      </w:r>
    </w:p>
    <w:tbl>
      <w:tblPr>
        <w:tblW w:w="9639" w:type="dxa"/>
        <w:tblLook w:val="04A0" w:firstRow="1" w:lastRow="0" w:firstColumn="1" w:lastColumn="0" w:noHBand="0" w:noVBand="1"/>
      </w:tblPr>
      <w:tblGrid>
        <w:gridCol w:w="1760"/>
        <w:gridCol w:w="300"/>
        <w:gridCol w:w="946"/>
        <w:gridCol w:w="494"/>
        <w:gridCol w:w="328"/>
        <w:gridCol w:w="138"/>
        <w:gridCol w:w="712"/>
        <w:gridCol w:w="268"/>
        <w:gridCol w:w="299"/>
        <w:gridCol w:w="142"/>
        <w:gridCol w:w="519"/>
        <w:gridCol w:w="1311"/>
        <w:gridCol w:w="580"/>
        <w:gridCol w:w="1033"/>
        <w:gridCol w:w="809"/>
      </w:tblGrid>
      <w:tr w:rsidR="00987B0C" w:rsidRPr="00987B0C" w14:paraId="368CFFEC" w14:textId="77777777" w:rsidTr="005A05C6">
        <w:trPr>
          <w:gridAfter w:val="1"/>
          <w:wAfter w:w="809" w:type="dxa"/>
          <w:trHeight w:val="288"/>
        </w:trPr>
        <w:tc>
          <w:tcPr>
            <w:tcW w:w="1760" w:type="dxa"/>
            <w:tcBorders>
              <w:top w:val="nil"/>
              <w:left w:val="nil"/>
              <w:bottom w:val="nil"/>
              <w:right w:val="nil"/>
            </w:tcBorders>
            <w:shd w:val="clear" w:color="auto" w:fill="auto"/>
            <w:noWrap/>
            <w:vAlign w:val="bottom"/>
            <w:hideMark/>
          </w:tcPr>
          <w:p w14:paraId="66C31B2D" w14:textId="73F7B767" w:rsidR="00987B0C" w:rsidRPr="00987B0C" w:rsidRDefault="00987B0C" w:rsidP="00987B0C">
            <w:pPr>
              <w:spacing w:after="0" w:line="240" w:lineRule="auto"/>
              <w:rPr>
                <w:rFonts w:ascii="Times New Roman" w:eastAsia="Times New Roman" w:hAnsi="Times New Roman" w:cs="Times New Roman"/>
                <w:lang w:eastAsia="en-GB"/>
              </w:rPr>
            </w:pPr>
          </w:p>
        </w:tc>
        <w:tc>
          <w:tcPr>
            <w:tcW w:w="1246" w:type="dxa"/>
            <w:gridSpan w:val="2"/>
            <w:tcBorders>
              <w:top w:val="nil"/>
              <w:left w:val="nil"/>
              <w:bottom w:val="nil"/>
              <w:right w:val="nil"/>
            </w:tcBorders>
            <w:shd w:val="clear" w:color="auto" w:fill="auto"/>
            <w:noWrap/>
            <w:vAlign w:val="bottom"/>
            <w:hideMark/>
          </w:tcPr>
          <w:p w14:paraId="65F678A5"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3B7F2FFA"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19606217"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219FBEC9"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311" w:type="dxa"/>
            <w:tcBorders>
              <w:top w:val="nil"/>
              <w:left w:val="nil"/>
              <w:bottom w:val="nil"/>
              <w:right w:val="nil"/>
            </w:tcBorders>
            <w:shd w:val="clear" w:color="auto" w:fill="auto"/>
            <w:noWrap/>
            <w:vAlign w:val="bottom"/>
            <w:hideMark/>
          </w:tcPr>
          <w:p w14:paraId="0866E1DD"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613" w:type="dxa"/>
            <w:gridSpan w:val="2"/>
            <w:tcBorders>
              <w:top w:val="nil"/>
              <w:left w:val="nil"/>
              <w:bottom w:val="nil"/>
              <w:right w:val="nil"/>
            </w:tcBorders>
            <w:shd w:val="clear" w:color="auto" w:fill="auto"/>
            <w:noWrap/>
            <w:vAlign w:val="bottom"/>
            <w:hideMark/>
          </w:tcPr>
          <w:p w14:paraId="6DF3A1A4" w14:textId="77777777" w:rsidR="00987B0C" w:rsidRPr="00987B0C" w:rsidRDefault="00987B0C" w:rsidP="00987B0C">
            <w:pPr>
              <w:spacing w:after="0" w:line="240" w:lineRule="auto"/>
              <w:rPr>
                <w:rFonts w:ascii="Times New Roman" w:eastAsia="Times New Roman" w:hAnsi="Times New Roman" w:cs="Times New Roman"/>
                <w:lang w:eastAsia="en-GB"/>
              </w:rPr>
            </w:pPr>
          </w:p>
        </w:tc>
      </w:tr>
      <w:tr w:rsidR="00987B0C" w:rsidRPr="00987B0C" w14:paraId="05B75D35" w14:textId="77777777" w:rsidTr="005A05C6">
        <w:trPr>
          <w:gridAfter w:val="1"/>
          <w:wAfter w:w="809" w:type="dxa"/>
          <w:trHeight w:val="288"/>
        </w:trPr>
        <w:tc>
          <w:tcPr>
            <w:tcW w:w="1760" w:type="dxa"/>
            <w:tcBorders>
              <w:top w:val="nil"/>
              <w:left w:val="nil"/>
              <w:bottom w:val="nil"/>
              <w:right w:val="nil"/>
            </w:tcBorders>
            <w:shd w:val="clear" w:color="auto" w:fill="auto"/>
            <w:noWrap/>
            <w:vAlign w:val="bottom"/>
            <w:hideMark/>
          </w:tcPr>
          <w:p w14:paraId="4616A875"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246" w:type="dxa"/>
            <w:gridSpan w:val="2"/>
            <w:tcBorders>
              <w:top w:val="nil"/>
              <w:left w:val="nil"/>
              <w:bottom w:val="nil"/>
              <w:right w:val="nil"/>
            </w:tcBorders>
            <w:shd w:val="clear" w:color="auto" w:fill="auto"/>
            <w:noWrap/>
            <w:vAlign w:val="bottom"/>
            <w:hideMark/>
          </w:tcPr>
          <w:p w14:paraId="6E49792D"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13BAAA09"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7B19EA51"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2C3F1778"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311" w:type="dxa"/>
            <w:tcBorders>
              <w:top w:val="nil"/>
              <w:left w:val="nil"/>
              <w:bottom w:val="nil"/>
              <w:right w:val="nil"/>
            </w:tcBorders>
            <w:shd w:val="clear" w:color="auto" w:fill="auto"/>
            <w:noWrap/>
            <w:vAlign w:val="bottom"/>
            <w:hideMark/>
          </w:tcPr>
          <w:p w14:paraId="0B741BC2"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613" w:type="dxa"/>
            <w:gridSpan w:val="2"/>
            <w:tcBorders>
              <w:top w:val="nil"/>
              <w:left w:val="nil"/>
              <w:bottom w:val="nil"/>
              <w:right w:val="nil"/>
            </w:tcBorders>
            <w:shd w:val="clear" w:color="auto" w:fill="auto"/>
            <w:noWrap/>
            <w:vAlign w:val="bottom"/>
            <w:hideMark/>
          </w:tcPr>
          <w:p w14:paraId="005987B2" w14:textId="77777777" w:rsidR="00987B0C" w:rsidRPr="00987B0C" w:rsidRDefault="00987B0C" w:rsidP="00987B0C">
            <w:pPr>
              <w:spacing w:after="0" w:line="240" w:lineRule="auto"/>
              <w:rPr>
                <w:rFonts w:ascii="Times New Roman" w:eastAsia="Times New Roman" w:hAnsi="Times New Roman" w:cs="Times New Roman"/>
                <w:lang w:eastAsia="en-GB"/>
              </w:rPr>
            </w:pPr>
          </w:p>
        </w:tc>
      </w:tr>
      <w:tr w:rsidR="00DB35FD" w14:paraId="31B79ED0" w14:textId="77777777" w:rsidTr="005A05C6">
        <w:tblPrEx>
          <w:tblCellMar>
            <w:left w:w="0" w:type="dxa"/>
            <w:right w:w="0" w:type="dxa"/>
          </w:tblCellMar>
        </w:tblPrEx>
        <w:trPr>
          <w:trHeight w:val="288"/>
        </w:trPr>
        <w:tc>
          <w:tcPr>
            <w:tcW w:w="206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46E31"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Thorpe Bulbs</w:t>
            </w:r>
          </w:p>
        </w:tc>
        <w:tc>
          <w:tcPr>
            <w:tcW w:w="14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3FBBC"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24/10/2024</w:t>
            </w:r>
          </w:p>
        </w:tc>
        <w:tc>
          <w:tcPr>
            <w:tcW w:w="32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D1C09"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95CB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242</w:t>
            </w:r>
          </w:p>
        </w:tc>
        <w:tc>
          <w:tcPr>
            <w:tcW w:w="567"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68AFB"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EA95B"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803F0BB" w14:textId="5E886131" w:rsidR="00DB35FD" w:rsidRPr="00DB35FD" w:rsidRDefault="00DB35FD">
            <w:pPr>
              <w:rPr>
                <w:rFonts w:ascii="Arial" w:hAnsi="Arial" w:cs="Arial"/>
                <w:color w:val="000000"/>
                <w:sz w:val="20"/>
                <w:szCs w:val="20"/>
              </w:rPr>
            </w:pPr>
            <w:r w:rsidRPr="00DB35FD">
              <w:rPr>
                <w:rFonts w:ascii="Arial" w:hAnsi="Arial" w:cs="Arial"/>
                <w:color w:val="000000"/>
                <w:sz w:val="20"/>
                <w:szCs w:val="20"/>
              </w:rPr>
              <w:t> Cancelled</w:t>
            </w:r>
          </w:p>
        </w:tc>
        <w:tc>
          <w:tcPr>
            <w:tcW w:w="1842"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72C9E" w14:textId="197DD85D"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xml:space="preserve"> </w:t>
            </w:r>
          </w:p>
        </w:tc>
      </w:tr>
      <w:tr w:rsidR="00DB35FD" w14:paraId="73E7396C"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45D50"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Smith</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CB86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24/10/2024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B2873"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BA64F"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243</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7F911"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AEF40"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5291734" w14:textId="0572A057" w:rsidR="00DB35FD" w:rsidRPr="00DB35FD" w:rsidRDefault="00DB35FD">
            <w:pPr>
              <w:rPr>
                <w:rFonts w:ascii="Arial" w:hAnsi="Arial" w:cs="Arial"/>
                <w:color w:val="000000"/>
                <w:sz w:val="20"/>
                <w:szCs w:val="20"/>
              </w:rPr>
            </w:pPr>
            <w:r w:rsidRPr="00DB35FD">
              <w:rPr>
                <w:rFonts w:ascii="Arial" w:hAnsi="Arial" w:cs="Arial"/>
                <w:color w:val="000000"/>
                <w:sz w:val="20"/>
                <w:szCs w:val="20"/>
              </w:rPr>
              <w:t> Cancelled</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C257E" w14:textId="0BE22874"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xml:space="preserve"> </w:t>
            </w:r>
          </w:p>
        </w:tc>
      </w:tr>
      <w:tr w:rsidR="00DB35FD" w14:paraId="4D966326"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92DEBF"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RBL</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7F844"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10/11/2024</w:t>
            </w:r>
          </w:p>
        </w:tc>
        <w:tc>
          <w:tcPr>
            <w:tcW w:w="3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67C08FD"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71CC45"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248</w:t>
            </w:r>
          </w:p>
        </w:tc>
        <w:tc>
          <w:tcPr>
            <w:tcW w:w="567"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BB63E4C"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980AB2B" w14:textId="77777777" w:rsidR="00DB35FD" w:rsidRPr="00DB35FD" w:rsidRDefault="00DB35FD">
            <w:pPr>
              <w:rPr>
                <w:rFonts w:ascii="Aptos Narrow" w:hAnsi="Aptos Narrow"/>
                <w:sz w:val="20"/>
                <w:szCs w:val="20"/>
              </w:rPr>
            </w:pPr>
            <w:r w:rsidRPr="00DB35FD">
              <w:rPr>
                <w:rFonts w:ascii="Aptos Narrow" w:hAnsi="Aptos Narrow"/>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338E5B" w14:textId="674E3D83" w:rsidR="00DB35FD" w:rsidRPr="00DB35FD" w:rsidRDefault="00DB35FD" w:rsidP="00DB35FD">
            <w:pPr>
              <w:jc w:val="both"/>
              <w:rPr>
                <w:rFonts w:ascii="Aptos Narrow" w:hAnsi="Aptos Narrow"/>
                <w:sz w:val="20"/>
                <w:szCs w:val="20"/>
              </w:rPr>
            </w:pPr>
            <w:r w:rsidRPr="00DB35FD">
              <w:rPr>
                <w:rFonts w:ascii="Aptos Narrow" w:hAnsi="Aptos Narrow"/>
                <w:sz w:val="20"/>
                <w:szCs w:val="20"/>
              </w:rPr>
              <w:t xml:space="preserve"> £                                  </w:t>
            </w:r>
            <w:r w:rsidR="005A05C6">
              <w:rPr>
                <w:rFonts w:ascii="Aptos Narrow" w:hAnsi="Aptos Narrow"/>
                <w:sz w:val="20"/>
                <w:szCs w:val="20"/>
              </w:rPr>
              <w:t xml:space="preserve">    </w:t>
            </w:r>
            <w:r w:rsidRPr="00DB35FD">
              <w:rPr>
                <w:rFonts w:ascii="Aptos Narrow" w:hAnsi="Aptos Narrow"/>
                <w:sz w:val="20"/>
                <w:szCs w:val="20"/>
              </w:rPr>
              <w:t xml:space="preserve">50.00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8E498"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Between meetings</w:t>
            </w:r>
          </w:p>
        </w:tc>
      </w:tr>
      <w:tr w:rsidR="00DB35FD" w14:paraId="03924DEC"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669108"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RJS Waste</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6ACC9"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10/11/2024</w:t>
            </w:r>
          </w:p>
        </w:tc>
        <w:tc>
          <w:tcPr>
            <w:tcW w:w="3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0AF5C70"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279D7C1"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249</w:t>
            </w:r>
          </w:p>
        </w:tc>
        <w:tc>
          <w:tcPr>
            <w:tcW w:w="567"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756F83F"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E7E809F" w14:textId="77777777" w:rsidR="00DB35FD" w:rsidRPr="00DB35FD" w:rsidRDefault="00DB35FD">
            <w:pPr>
              <w:rPr>
                <w:rFonts w:ascii="Aptos Narrow" w:hAnsi="Aptos Narrow"/>
                <w:sz w:val="20"/>
                <w:szCs w:val="20"/>
              </w:rPr>
            </w:pPr>
            <w:r w:rsidRPr="00DB35FD">
              <w:rPr>
                <w:rFonts w:ascii="Aptos Narrow" w:hAnsi="Aptos Narrow"/>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61937CB" w14:textId="659AFE27" w:rsidR="00DB35FD" w:rsidRPr="00DB35FD" w:rsidRDefault="00DB35FD" w:rsidP="00DB35FD">
            <w:pPr>
              <w:jc w:val="both"/>
              <w:rPr>
                <w:rFonts w:ascii="Aptos Narrow" w:hAnsi="Aptos Narrow"/>
                <w:sz w:val="20"/>
                <w:szCs w:val="20"/>
              </w:rPr>
            </w:pPr>
            <w:r w:rsidRPr="00DB35FD">
              <w:rPr>
                <w:rFonts w:ascii="Aptos Narrow" w:hAnsi="Aptos Narrow"/>
                <w:sz w:val="20"/>
                <w:szCs w:val="20"/>
              </w:rPr>
              <w:t xml:space="preserve"> £                          </w:t>
            </w:r>
            <w:r w:rsidR="005A05C6">
              <w:rPr>
                <w:rFonts w:ascii="Aptos Narrow" w:hAnsi="Aptos Narrow"/>
                <w:sz w:val="20"/>
                <w:szCs w:val="20"/>
              </w:rPr>
              <w:t xml:space="preserve">    </w:t>
            </w:r>
            <w:r w:rsidRPr="00DB35FD">
              <w:rPr>
                <w:rFonts w:ascii="Aptos Narrow" w:hAnsi="Aptos Narrow"/>
                <w:sz w:val="20"/>
                <w:szCs w:val="20"/>
              </w:rPr>
              <w:t xml:space="preserve">  1,794.00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E2D08"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Between meetings</w:t>
            </w:r>
          </w:p>
        </w:tc>
      </w:tr>
      <w:tr w:rsidR="00DB35FD" w14:paraId="660049ED"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40B30"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Smith</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DF51A"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15/11/2024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0DDFF"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13EE0"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250</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5FCE8"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413F0"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EFDDF37"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740.00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912B9"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xml:space="preserve"> Duplicate </w:t>
            </w:r>
          </w:p>
        </w:tc>
      </w:tr>
      <w:tr w:rsidR="00DB35FD" w14:paraId="28FBFA2E"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0F9B7"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Thorpe Bulbs</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8BB8B"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15/11/2024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FAA12"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C6801"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251</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EC4C2"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F0A83"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C531ABB" w14:textId="55C68A97" w:rsidR="00DB35FD" w:rsidRPr="00DB35FD" w:rsidRDefault="00DB35FD" w:rsidP="00DB35FD">
            <w:pPr>
              <w:jc w:val="both"/>
              <w:rPr>
                <w:rFonts w:ascii="Aptos Narrow" w:hAnsi="Aptos Narrow"/>
                <w:color w:val="000000"/>
                <w:sz w:val="20"/>
                <w:szCs w:val="20"/>
              </w:rPr>
            </w:pPr>
            <w:r w:rsidRPr="00DB35FD">
              <w:rPr>
                <w:rFonts w:ascii="Aptos Narrow" w:hAnsi="Aptos Narrow"/>
                <w:color w:val="000000"/>
                <w:sz w:val="20"/>
                <w:szCs w:val="20"/>
              </w:rPr>
              <w:t xml:space="preserve"> £                              </w:t>
            </w:r>
            <w:r w:rsidR="005A05C6">
              <w:rPr>
                <w:rFonts w:ascii="Aptos Narrow" w:hAnsi="Aptos Narrow"/>
                <w:color w:val="000000"/>
                <w:sz w:val="20"/>
                <w:szCs w:val="20"/>
              </w:rPr>
              <w:t xml:space="preserve">    </w:t>
            </w:r>
            <w:r w:rsidRPr="00DB35FD">
              <w:rPr>
                <w:rFonts w:ascii="Aptos Narrow" w:hAnsi="Aptos Narrow"/>
                <w:color w:val="000000"/>
                <w:sz w:val="20"/>
                <w:szCs w:val="20"/>
              </w:rPr>
              <w:t xml:space="preserve">  189.00 </w:t>
            </w:r>
          </w:p>
        </w:tc>
        <w:tc>
          <w:tcPr>
            <w:tcW w:w="1842" w:type="dxa"/>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B355B4A" w14:textId="77777777" w:rsidR="00DB35FD" w:rsidRPr="00DB35FD" w:rsidRDefault="00DB35FD">
            <w:pPr>
              <w:rPr>
                <w:rFonts w:ascii="Arial" w:hAnsi="Arial" w:cs="Arial"/>
                <w:color w:val="000000"/>
                <w:sz w:val="20"/>
                <w:szCs w:val="20"/>
              </w:rPr>
            </w:pPr>
            <w:r w:rsidRPr="00DB35FD">
              <w:rPr>
                <w:rFonts w:ascii="Arial" w:hAnsi="Arial" w:cs="Arial"/>
                <w:color w:val="000000"/>
                <w:sz w:val="20"/>
                <w:szCs w:val="20"/>
              </w:rPr>
              <w:t xml:space="preserve"> Duplicate </w:t>
            </w:r>
          </w:p>
        </w:tc>
      </w:tr>
      <w:tr w:rsidR="00DB35FD" w14:paraId="656615C2"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97772"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Poole</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84E39"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D9337"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5426E"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252</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23833"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2D445"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7A62971"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1,500.00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0ADBD"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w:t>
            </w:r>
          </w:p>
        </w:tc>
      </w:tr>
      <w:tr w:rsidR="00DB35FD" w14:paraId="447453C6"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D951C"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lastRenderedPageBreak/>
              <w:t>Penfold</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E20A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75319"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BDB4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253</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7C334"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87344"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74ACC3A"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350.00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97C59"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w:t>
            </w:r>
          </w:p>
        </w:tc>
      </w:tr>
      <w:tr w:rsidR="00DB35FD" w14:paraId="40F26FEA"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EACEB"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Website</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C92FB"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F7855"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823DB"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254</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44D45"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51933"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45477CB"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19.20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47E69"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w:t>
            </w:r>
          </w:p>
        </w:tc>
      </w:tr>
      <w:tr w:rsidR="00DB35FD" w14:paraId="548CDC3E"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C41D2" w14:textId="77777777" w:rsidR="00DB35FD" w:rsidRPr="00DB35FD" w:rsidRDefault="00DB35FD">
            <w:pPr>
              <w:rPr>
                <w:rFonts w:ascii="Aptos Narrow" w:hAnsi="Aptos Narrow"/>
                <w:color w:val="000000"/>
                <w:sz w:val="20"/>
                <w:szCs w:val="20"/>
              </w:rPr>
            </w:pPr>
            <w:proofErr w:type="spellStart"/>
            <w:r w:rsidRPr="00DB35FD">
              <w:rPr>
                <w:rFonts w:ascii="Aptos Narrow" w:hAnsi="Aptos Narrow"/>
                <w:color w:val="000000"/>
                <w:sz w:val="20"/>
                <w:szCs w:val="20"/>
              </w:rPr>
              <w:t>Autela</w:t>
            </w:r>
            <w:proofErr w:type="spellEnd"/>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5D8A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53D76"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39396"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255</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1B26B"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67871"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3766C5"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81.86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E8263" w14:textId="77777777" w:rsidR="00DB35FD" w:rsidRPr="00DB35FD" w:rsidRDefault="00DB35FD">
            <w:pPr>
              <w:rPr>
                <w:rFonts w:ascii="Aptos Narrow" w:hAnsi="Aptos Narrow" w:cs="Times New Roman"/>
                <w:color w:val="000000"/>
                <w:sz w:val="20"/>
                <w:szCs w:val="20"/>
              </w:rPr>
            </w:pPr>
            <w:r w:rsidRPr="00DB35FD">
              <w:rPr>
                <w:rFonts w:ascii="Aptos Narrow" w:hAnsi="Aptos Narrow"/>
                <w:color w:val="000000"/>
                <w:sz w:val="20"/>
                <w:szCs w:val="20"/>
              </w:rPr>
              <w:t> </w:t>
            </w:r>
          </w:p>
        </w:tc>
      </w:tr>
      <w:tr w:rsidR="00DB35FD" w14:paraId="0BB13C37"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A0CEB"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HMRC</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E5768"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C07ED"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8CC18"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256</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A62A7"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76169"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890AA3A"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60.60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F2593" w14:textId="77777777" w:rsidR="00DB35FD" w:rsidRDefault="00DB35FD">
            <w:pPr>
              <w:rPr>
                <w:rFonts w:ascii="Aptos Narrow" w:hAnsi="Aptos Narrow" w:cs="Times New Roman"/>
                <w:color w:val="000000"/>
                <w:sz w:val="16"/>
                <w:szCs w:val="16"/>
              </w:rPr>
            </w:pPr>
            <w:r>
              <w:rPr>
                <w:rFonts w:ascii="Aptos Narrow" w:hAnsi="Aptos Narrow"/>
                <w:color w:val="000000"/>
                <w:sz w:val="16"/>
                <w:szCs w:val="16"/>
              </w:rPr>
              <w:t> </w:t>
            </w:r>
          </w:p>
        </w:tc>
      </w:tr>
      <w:tr w:rsidR="00DB35FD" w14:paraId="1582756A" w14:textId="77777777" w:rsidTr="005A05C6">
        <w:tblPrEx>
          <w:tblCellMar>
            <w:left w:w="0" w:type="dxa"/>
            <w:right w:w="0" w:type="dxa"/>
          </w:tblCellMar>
        </w:tblPrEx>
        <w:trPr>
          <w:trHeight w:val="288"/>
        </w:trPr>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FCC38"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JE wages</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A5533"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12/12/2024</w:t>
            </w:r>
          </w:p>
        </w:tc>
        <w:tc>
          <w:tcPr>
            <w:tcW w:w="3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3675A"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08D03" w14:textId="77777777" w:rsidR="00DB35FD" w:rsidRPr="00DB35FD" w:rsidRDefault="00DB35FD">
            <w:pPr>
              <w:jc w:val="right"/>
              <w:rPr>
                <w:rFonts w:ascii="Aptos Narrow" w:hAnsi="Aptos Narrow"/>
                <w:color w:val="000000"/>
                <w:sz w:val="20"/>
                <w:szCs w:val="20"/>
              </w:rPr>
            </w:pPr>
            <w:r w:rsidRPr="00DB35FD">
              <w:rPr>
                <w:rFonts w:ascii="Aptos Narrow" w:hAnsi="Aptos Narrow"/>
                <w:color w:val="000000"/>
                <w:sz w:val="20"/>
                <w:szCs w:val="20"/>
              </w:rPr>
              <w:t>257</w:t>
            </w:r>
          </w:p>
        </w:tc>
        <w:tc>
          <w:tcPr>
            <w:tcW w:w="567"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E711A"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5C816" w14:textId="77777777" w:rsidR="00DB35FD" w:rsidRPr="00DB35FD" w:rsidRDefault="00DB35FD">
            <w:pPr>
              <w:rPr>
                <w:rFonts w:ascii="Aptos Narrow" w:hAnsi="Aptos Narrow"/>
                <w:color w:val="000000"/>
                <w:sz w:val="20"/>
                <w:szCs w:val="20"/>
              </w:rPr>
            </w:pPr>
            <w:r w:rsidRPr="00DB35FD">
              <w:rPr>
                <w:rFonts w:ascii="Aptos Narrow" w:hAnsi="Aptos Narrow"/>
                <w:color w:val="000000"/>
                <w:sz w:val="20"/>
                <w:szCs w:val="20"/>
              </w:rPr>
              <w:t> </w:t>
            </w:r>
          </w:p>
        </w:tc>
        <w:tc>
          <w:tcPr>
            <w:tcW w:w="24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BF9E570" w14:textId="77777777" w:rsidR="00DB35FD" w:rsidRPr="00DB35FD" w:rsidRDefault="00DB35FD" w:rsidP="00DB35FD">
            <w:pPr>
              <w:jc w:val="both"/>
              <w:rPr>
                <w:rFonts w:ascii="Arial" w:hAnsi="Arial" w:cs="Arial"/>
                <w:color w:val="000000"/>
                <w:sz w:val="20"/>
                <w:szCs w:val="20"/>
              </w:rPr>
            </w:pPr>
            <w:r w:rsidRPr="00DB35FD">
              <w:rPr>
                <w:rFonts w:ascii="Arial" w:hAnsi="Arial" w:cs="Arial"/>
                <w:color w:val="000000"/>
                <w:sz w:val="20"/>
                <w:szCs w:val="20"/>
              </w:rPr>
              <w:t xml:space="preserve"> £                       242.73 </w:t>
            </w:r>
          </w:p>
        </w:tc>
        <w:tc>
          <w:tcPr>
            <w:tcW w:w="184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3AD77" w14:textId="77777777" w:rsidR="00DB35FD" w:rsidRDefault="00DB35FD">
            <w:pPr>
              <w:rPr>
                <w:rFonts w:ascii="Aptos Narrow" w:hAnsi="Aptos Narrow" w:cs="Times New Roman"/>
                <w:color w:val="000000"/>
                <w:sz w:val="16"/>
                <w:szCs w:val="16"/>
              </w:rPr>
            </w:pPr>
            <w:r>
              <w:rPr>
                <w:rFonts w:ascii="Aptos Narrow" w:hAnsi="Aptos Narrow"/>
                <w:color w:val="000000"/>
                <w:sz w:val="16"/>
                <w:szCs w:val="16"/>
              </w:rPr>
              <w:t> </w:t>
            </w:r>
          </w:p>
        </w:tc>
      </w:tr>
      <w:tr w:rsidR="00DB35FD" w14:paraId="3A6DE34B" w14:textId="77777777" w:rsidTr="005A05C6">
        <w:tblPrEx>
          <w:tblCellMar>
            <w:left w:w="0" w:type="dxa"/>
            <w:right w:w="0" w:type="dxa"/>
          </w:tblCellMar>
        </w:tblPrEx>
        <w:trPr>
          <w:trHeight w:val="288"/>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8DF2C6A" w14:textId="77777777" w:rsidR="00DB35FD" w:rsidRDefault="00DB35FD">
            <w:pPr>
              <w:rPr>
                <w:rFonts w:ascii="Aptos Narrow" w:hAnsi="Aptos Narrow"/>
                <w:color w:val="000000"/>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4B7AE3C" w14:textId="77777777" w:rsidR="00DB35FD" w:rsidRDefault="00DB35FD">
            <w:pPr>
              <w:rPr>
                <w:sz w:val="20"/>
                <w:szCs w:val="20"/>
              </w:rPr>
            </w:pPr>
          </w:p>
        </w:tc>
        <w:tc>
          <w:tcPr>
            <w:tcW w:w="328" w:type="dxa"/>
            <w:tcBorders>
              <w:top w:val="nil"/>
              <w:left w:val="nil"/>
              <w:bottom w:val="nil"/>
              <w:right w:val="nil"/>
            </w:tcBorders>
            <w:shd w:val="clear" w:color="auto" w:fill="auto"/>
            <w:noWrap/>
            <w:tcMar>
              <w:top w:w="15" w:type="dxa"/>
              <w:left w:w="15" w:type="dxa"/>
              <w:bottom w:w="0" w:type="dxa"/>
              <w:right w:w="15" w:type="dxa"/>
            </w:tcMar>
            <w:vAlign w:val="bottom"/>
            <w:hideMark/>
          </w:tcPr>
          <w:p w14:paraId="05A3F177" w14:textId="77777777" w:rsidR="00DB35FD" w:rsidRDefault="00DB35FD">
            <w:pPr>
              <w:rPr>
                <w:sz w:val="20"/>
                <w:szCs w:val="20"/>
              </w:rPr>
            </w:pPr>
          </w:p>
        </w:tc>
        <w:tc>
          <w:tcPr>
            <w:tcW w:w="85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D732883" w14:textId="77777777" w:rsidR="00DB35FD" w:rsidRDefault="00DB35FD">
            <w:pPr>
              <w:rPr>
                <w:sz w:val="20"/>
                <w:szCs w:val="20"/>
              </w:rPr>
            </w:pPr>
          </w:p>
        </w:tc>
        <w:tc>
          <w:tcPr>
            <w:tcW w:w="567"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5E611F7" w14:textId="77777777" w:rsidR="00DB35FD" w:rsidRDefault="00DB35FD">
            <w:pPr>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vAlign w:val="bottom"/>
            <w:hideMark/>
          </w:tcPr>
          <w:p w14:paraId="264C0B9F" w14:textId="77777777" w:rsidR="00DB35FD" w:rsidRDefault="00DB35FD">
            <w:pPr>
              <w:rPr>
                <w:sz w:val="20"/>
                <w:szCs w:val="20"/>
              </w:rPr>
            </w:pPr>
          </w:p>
        </w:tc>
        <w:tc>
          <w:tcPr>
            <w:tcW w:w="241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E6692E6" w14:textId="77777777" w:rsidR="00DB35FD" w:rsidRDefault="00DB35FD">
            <w:pPr>
              <w:rPr>
                <w:sz w:val="20"/>
                <w:szCs w:val="20"/>
              </w:rPr>
            </w:pPr>
          </w:p>
        </w:tc>
        <w:tc>
          <w:tcPr>
            <w:tcW w:w="184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01E6DFA" w14:textId="77777777" w:rsidR="00DB35FD" w:rsidRDefault="00DB35FD">
            <w:pPr>
              <w:rPr>
                <w:sz w:val="20"/>
                <w:szCs w:val="20"/>
              </w:rPr>
            </w:pPr>
          </w:p>
        </w:tc>
      </w:tr>
    </w:tbl>
    <w:p w14:paraId="3DAFA068" w14:textId="2477E9DB" w:rsidR="00987B0C" w:rsidRPr="00634C98" w:rsidRDefault="00DB35FD" w:rsidP="00987B0C">
      <w:pPr>
        <w:jc w:val="both"/>
        <w:rPr>
          <w:rFonts w:ascii="Times New Roman" w:hAnsi="Times New Roman" w:cs="Times New Roman"/>
        </w:rPr>
      </w:pPr>
      <w:r w:rsidRPr="005B4E21">
        <w:rPr>
          <w:rFonts w:ascii="Times New Roman" w:hAnsi="Times New Roman" w:cs="Times New Roman"/>
        </w:rPr>
        <w:t xml:space="preserve"> </w:t>
      </w:r>
      <w:r w:rsidR="00987B0C" w:rsidRPr="005B4E21">
        <w:rPr>
          <w:rFonts w:ascii="Times New Roman" w:hAnsi="Times New Roman" w:cs="Times New Roman"/>
        </w:rPr>
        <w:t xml:space="preserve">(b) </w:t>
      </w:r>
      <w:r w:rsidR="00987B0C" w:rsidRPr="005B4E21">
        <w:rPr>
          <w:rFonts w:ascii="Times New Roman" w:hAnsi="Times New Roman" w:cs="Times New Roman"/>
          <w:b/>
          <w:bCs/>
        </w:rPr>
        <w:t>Bank reconciliation</w:t>
      </w:r>
      <w:r w:rsidR="00987B0C" w:rsidRPr="005B4E21">
        <w:rPr>
          <w:rFonts w:ascii="Times New Roman" w:hAnsi="Times New Roman" w:cs="Times New Roman"/>
        </w:rPr>
        <w:t xml:space="preserve">. </w:t>
      </w:r>
      <w:r w:rsidR="00E0646D">
        <w:rPr>
          <w:rFonts w:ascii="Times New Roman" w:hAnsi="Times New Roman" w:cs="Times New Roman"/>
        </w:rPr>
        <w:t xml:space="preserve"> </w:t>
      </w:r>
      <w:r w:rsidR="00987B0C" w:rsidRPr="00634C98">
        <w:rPr>
          <w:rFonts w:ascii="Times New Roman" w:hAnsi="Times New Roman" w:cs="Times New Roman"/>
        </w:rPr>
        <w:t xml:space="preserve">Council received a bank reconciliation to the end of </w:t>
      </w:r>
      <w:r w:rsidR="00634C98" w:rsidRPr="00634C98">
        <w:rPr>
          <w:rFonts w:ascii="Times New Roman" w:hAnsi="Times New Roman" w:cs="Times New Roman"/>
        </w:rPr>
        <w:t>November</w:t>
      </w:r>
      <w:r w:rsidR="00987B0C" w:rsidRPr="00634C98">
        <w:rPr>
          <w:rFonts w:ascii="Times New Roman" w:hAnsi="Times New Roman" w:cs="Times New Roman"/>
        </w:rPr>
        <w:t xml:space="preserve"> and noted that there was £</w:t>
      </w:r>
      <w:r w:rsidR="00634C98" w:rsidRPr="00634C98">
        <w:rPr>
          <w:rFonts w:ascii="Times New Roman" w:hAnsi="Times New Roman" w:cs="Times New Roman"/>
        </w:rPr>
        <w:t xml:space="preserve">13, </w:t>
      </w:r>
      <w:r w:rsidR="006A7B31">
        <w:rPr>
          <w:rFonts w:ascii="Times New Roman" w:hAnsi="Times New Roman" w:cs="Times New Roman"/>
        </w:rPr>
        <w:t>934</w:t>
      </w:r>
      <w:r w:rsidR="00987B0C" w:rsidRPr="00634C98">
        <w:rPr>
          <w:rFonts w:ascii="Times New Roman" w:hAnsi="Times New Roman" w:cs="Times New Roman"/>
        </w:rPr>
        <w:t xml:space="preserve"> in the account at that date. </w:t>
      </w:r>
    </w:p>
    <w:p w14:paraId="00210354" w14:textId="47E9953A" w:rsidR="00525069" w:rsidRDefault="00525069" w:rsidP="00525069">
      <w:pPr>
        <w:rPr>
          <w:rFonts w:ascii="Times New Roman" w:hAnsi="Times New Roman" w:cs="Times New Roman"/>
          <w:color w:val="000000"/>
        </w:rPr>
      </w:pPr>
      <w:r w:rsidRPr="00634C98">
        <w:rPr>
          <w:rFonts w:ascii="Times New Roman" w:hAnsi="Times New Roman" w:cs="Times New Roman"/>
          <w:color w:val="000000"/>
        </w:rPr>
        <w:t>(c)</w:t>
      </w:r>
      <w:r w:rsidR="00634C98" w:rsidRPr="00634C98">
        <w:rPr>
          <w:rFonts w:ascii="Times New Roman" w:hAnsi="Times New Roman" w:cs="Times New Roman"/>
          <w:b/>
          <w:bCs/>
          <w:color w:val="000000"/>
        </w:rPr>
        <w:t>E</w:t>
      </w:r>
      <w:r w:rsidRPr="00634C98">
        <w:rPr>
          <w:rFonts w:ascii="Times New Roman" w:hAnsi="Times New Roman" w:cs="Times New Roman"/>
          <w:b/>
          <w:bCs/>
          <w:color w:val="000000"/>
        </w:rPr>
        <w:t>xpenditure against budget to end November 2024/25</w:t>
      </w:r>
      <w:r w:rsidR="008D5E76">
        <w:rPr>
          <w:rFonts w:ascii="Times New Roman" w:hAnsi="Times New Roman" w:cs="Times New Roman"/>
          <w:color w:val="000000"/>
        </w:rPr>
        <w:t>. The Clerk explained the variances and it was noted that the infrastructure projects had been funded from CIL receipts. She said that she estimated the end of year reserve to be just under £10,000 with £5188 being general reserves.  The figures were noted.</w:t>
      </w:r>
    </w:p>
    <w:p w14:paraId="7088C6EB" w14:textId="27532D8F" w:rsidR="00E0646D" w:rsidRPr="00634C98" w:rsidRDefault="00E0646D" w:rsidP="00525069">
      <w:pPr>
        <w:rPr>
          <w:rFonts w:ascii="Times New Roman" w:hAnsi="Times New Roman" w:cs="Times New Roman"/>
          <w:color w:val="000000"/>
        </w:rPr>
      </w:pPr>
      <w:r>
        <w:rPr>
          <w:rFonts w:ascii="Times New Roman" w:hAnsi="Times New Roman" w:cs="Times New Roman"/>
          <w:color w:val="000000"/>
        </w:rPr>
        <w:t>(d</w:t>
      </w:r>
      <w:r w:rsidRPr="00E0646D">
        <w:rPr>
          <w:rFonts w:ascii="Times New Roman" w:hAnsi="Times New Roman" w:cs="Times New Roman"/>
          <w:b/>
          <w:bCs/>
          <w:color w:val="000000"/>
        </w:rPr>
        <w:t>) Clerk’s salary</w:t>
      </w:r>
      <w:r>
        <w:rPr>
          <w:rFonts w:ascii="Times New Roman" w:hAnsi="Times New Roman" w:cs="Times New Roman"/>
          <w:color w:val="000000"/>
        </w:rPr>
        <w:t>. The Council Resolved that the Clerk’s salary should be increased to SCP 16 backdated to I April 2024.</w:t>
      </w:r>
    </w:p>
    <w:p w14:paraId="1BB17A57" w14:textId="67D11220" w:rsidR="00634C98" w:rsidRPr="00634C98" w:rsidRDefault="00525069" w:rsidP="00E0646D">
      <w:pPr>
        <w:rPr>
          <w:rFonts w:ascii="Times New Roman" w:hAnsi="Times New Roman" w:cs="Times New Roman"/>
          <w:color w:val="000000"/>
        </w:rPr>
      </w:pPr>
      <w:r w:rsidRPr="00634C98">
        <w:rPr>
          <w:rFonts w:ascii="Times New Roman" w:hAnsi="Times New Roman" w:cs="Times New Roman"/>
          <w:color w:val="000000"/>
        </w:rPr>
        <w:t>(</w:t>
      </w:r>
      <w:r w:rsidR="00E0646D">
        <w:rPr>
          <w:rFonts w:ascii="Times New Roman" w:hAnsi="Times New Roman" w:cs="Times New Roman"/>
          <w:color w:val="000000"/>
        </w:rPr>
        <w:t>e</w:t>
      </w:r>
      <w:r w:rsidRPr="00634C98">
        <w:rPr>
          <w:rFonts w:ascii="Times New Roman" w:hAnsi="Times New Roman" w:cs="Times New Roman"/>
          <w:color w:val="000000"/>
        </w:rPr>
        <w:t>)</w:t>
      </w:r>
      <w:r w:rsidR="00634C98">
        <w:rPr>
          <w:rFonts w:ascii="Times New Roman" w:hAnsi="Times New Roman" w:cs="Times New Roman"/>
          <w:b/>
          <w:bCs/>
          <w:color w:val="000000"/>
        </w:rPr>
        <w:t xml:space="preserve"> R</w:t>
      </w:r>
      <w:r w:rsidRPr="00634C98">
        <w:rPr>
          <w:rFonts w:ascii="Times New Roman" w:hAnsi="Times New Roman" w:cs="Times New Roman"/>
          <w:b/>
          <w:bCs/>
          <w:color w:val="000000"/>
        </w:rPr>
        <w:t xml:space="preserve">equests </w:t>
      </w:r>
      <w:r w:rsidR="00634C98" w:rsidRPr="00634C98">
        <w:rPr>
          <w:rFonts w:ascii="Times New Roman" w:hAnsi="Times New Roman" w:cs="Times New Roman"/>
          <w:b/>
          <w:bCs/>
          <w:color w:val="000000"/>
        </w:rPr>
        <w:t>for grants</w:t>
      </w:r>
      <w:r w:rsidR="00634C98">
        <w:rPr>
          <w:rFonts w:ascii="Times New Roman" w:hAnsi="Times New Roman" w:cs="Times New Roman"/>
          <w:color w:val="000000"/>
        </w:rPr>
        <w:t xml:space="preserve">. </w:t>
      </w:r>
      <w:r w:rsidR="00634C98" w:rsidRPr="00634C98">
        <w:rPr>
          <w:rFonts w:ascii="Times New Roman" w:hAnsi="Times New Roman" w:cs="Times New Roman"/>
          <w:color w:val="000000"/>
        </w:rPr>
        <w:t xml:space="preserve">Council received and consider two applications for grant. It was resolved </w:t>
      </w:r>
      <w:r w:rsidR="00634C98">
        <w:rPr>
          <w:rFonts w:ascii="Times New Roman" w:hAnsi="Times New Roman" w:cs="Times New Roman"/>
          <w:color w:val="000000"/>
        </w:rPr>
        <w:t xml:space="preserve">that </w:t>
      </w:r>
      <w:r w:rsidR="00634C98" w:rsidRPr="00634C98">
        <w:rPr>
          <w:rFonts w:ascii="Times New Roman" w:hAnsi="Times New Roman" w:cs="Times New Roman"/>
          <w:color w:val="000000"/>
        </w:rPr>
        <w:t xml:space="preserve">the </w:t>
      </w:r>
      <w:proofErr w:type="spellStart"/>
      <w:r w:rsidR="00634C98" w:rsidRPr="00634C98">
        <w:rPr>
          <w:rFonts w:ascii="Times New Roman" w:hAnsi="Times New Roman" w:cs="Times New Roman"/>
          <w:color w:val="000000"/>
        </w:rPr>
        <w:t>Oddington</w:t>
      </w:r>
      <w:proofErr w:type="spellEnd"/>
      <w:r w:rsidR="00634C98" w:rsidRPr="00634C98">
        <w:rPr>
          <w:rFonts w:ascii="Times New Roman" w:hAnsi="Times New Roman" w:cs="Times New Roman"/>
          <w:color w:val="000000"/>
        </w:rPr>
        <w:t xml:space="preserve"> Church Council should be given a grant of </w:t>
      </w:r>
      <w:r w:rsidR="008D5E76">
        <w:rPr>
          <w:rFonts w:ascii="Times New Roman" w:hAnsi="Times New Roman" w:cs="Times New Roman"/>
          <w:color w:val="000000"/>
        </w:rPr>
        <w:t>£500</w:t>
      </w:r>
      <w:r w:rsidR="00634C98" w:rsidRPr="00634C98">
        <w:rPr>
          <w:rFonts w:ascii="Times New Roman" w:hAnsi="Times New Roman" w:cs="Times New Roman"/>
          <w:color w:val="000000"/>
        </w:rPr>
        <w:t xml:space="preserve"> and Chipping Norton Theatre a grant of </w:t>
      </w:r>
      <w:r w:rsidR="008D5E76">
        <w:rPr>
          <w:rFonts w:ascii="Times New Roman" w:hAnsi="Times New Roman" w:cs="Times New Roman"/>
          <w:color w:val="000000"/>
        </w:rPr>
        <w:t>£100</w:t>
      </w:r>
      <w:r w:rsidR="00634C98" w:rsidRPr="00634C98">
        <w:rPr>
          <w:rFonts w:ascii="Times New Roman" w:hAnsi="Times New Roman" w:cs="Times New Roman"/>
          <w:color w:val="000000"/>
        </w:rPr>
        <w:t>.</w:t>
      </w:r>
      <w:r w:rsidR="008D5E76">
        <w:rPr>
          <w:rFonts w:ascii="Times New Roman" w:hAnsi="Times New Roman" w:cs="Times New Roman"/>
          <w:color w:val="000000"/>
        </w:rPr>
        <w:t xml:space="preserve"> It was agreed that the grant for the church should be revisited at the end of the year to see if it would be possible to allocate a little more.</w:t>
      </w:r>
    </w:p>
    <w:p w14:paraId="6C68CA47" w14:textId="5BD28A41" w:rsidR="00525069" w:rsidRPr="00634C98" w:rsidRDefault="00525069" w:rsidP="00525069">
      <w:pPr>
        <w:rPr>
          <w:rFonts w:ascii="Times New Roman" w:hAnsi="Times New Roman" w:cs="Times New Roman"/>
          <w:color w:val="000000"/>
        </w:rPr>
      </w:pPr>
      <w:r w:rsidRPr="00634C98">
        <w:rPr>
          <w:rFonts w:ascii="Times New Roman" w:hAnsi="Times New Roman" w:cs="Times New Roman"/>
          <w:color w:val="000000"/>
        </w:rPr>
        <w:t>(</w:t>
      </w:r>
      <w:r w:rsidR="00E0646D">
        <w:rPr>
          <w:rFonts w:ascii="Times New Roman" w:hAnsi="Times New Roman" w:cs="Times New Roman"/>
          <w:color w:val="000000"/>
        </w:rPr>
        <w:t>f</w:t>
      </w:r>
      <w:r w:rsidRPr="00634C98">
        <w:rPr>
          <w:rFonts w:ascii="Times New Roman" w:hAnsi="Times New Roman" w:cs="Times New Roman"/>
          <w:color w:val="000000"/>
        </w:rPr>
        <w:t>)</w:t>
      </w:r>
      <w:r w:rsidR="00634C98">
        <w:rPr>
          <w:rFonts w:ascii="Times New Roman" w:hAnsi="Times New Roman" w:cs="Times New Roman"/>
          <w:color w:val="000000"/>
        </w:rPr>
        <w:t xml:space="preserve"> </w:t>
      </w:r>
      <w:r w:rsidRPr="00634C98">
        <w:rPr>
          <w:rFonts w:ascii="Times New Roman" w:hAnsi="Times New Roman" w:cs="Times New Roman"/>
          <w:b/>
          <w:bCs/>
          <w:color w:val="000000"/>
        </w:rPr>
        <w:t>Precept for 2025/26</w:t>
      </w:r>
      <w:r w:rsidRPr="00634C98">
        <w:rPr>
          <w:rFonts w:ascii="Times New Roman" w:hAnsi="Times New Roman" w:cs="Times New Roman"/>
          <w:color w:val="000000"/>
        </w:rPr>
        <w:t xml:space="preserve"> </w:t>
      </w:r>
      <w:r w:rsidR="000D345D">
        <w:rPr>
          <w:rFonts w:ascii="Times New Roman" w:hAnsi="Times New Roman" w:cs="Times New Roman"/>
          <w:color w:val="000000"/>
        </w:rPr>
        <w:t>Council discussed the precept proposals and agreed that the precept for 2025/26 should be set at £</w:t>
      </w:r>
      <w:r w:rsidR="008D5E76">
        <w:rPr>
          <w:rFonts w:ascii="Times New Roman" w:hAnsi="Times New Roman" w:cs="Times New Roman"/>
          <w:color w:val="000000"/>
        </w:rPr>
        <w:t>9,000</w:t>
      </w:r>
      <w:r w:rsidR="000D345D">
        <w:rPr>
          <w:rFonts w:ascii="Times New Roman" w:hAnsi="Times New Roman" w:cs="Times New Roman"/>
          <w:color w:val="000000"/>
        </w:rPr>
        <w:t xml:space="preserve">. </w:t>
      </w:r>
      <w:r w:rsidR="008D5E76">
        <w:rPr>
          <w:rFonts w:ascii="Times New Roman" w:hAnsi="Times New Roman" w:cs="Times New Roman"/>
          <w:color w:val="000000"/>
        </w:rPr>
        <w:t>This represents £3</w:t>
      </w:r>
      <w:r w:rsidR="009555DB">
        <w:rPr>
          <w:rFonts w:ascii="Times New Roman" w:hAnsi="Times New Roman" w:cs="Times New Roman"/>
          <w:color w:val="000000"/>
        </w:rPr>
        <w:t>1</w:t>
      </w:r>
      <w:r w:rsidR="008D5E76">
        <w:rPr>
          <w:rFonts w:ascii="Times New Roman" w:hAnsi="Times New Roman" w:cs="Times New Roman"/>
          <w:color w:val="000000"/>
        </w:rPr>
        <w:t>.4</w:t>
      </w:r>
      <w:r w:rsidR="009555DB">
        <w:rPr>
          <w:rFonts w:ascii="Times New Roman" w:hAnsi="Times New Roman" w:cs="Times New Roman"/>
          <w:color w:val="000000"/>
        </w:rPr>
        <w:t>6</w:t>
      </w:r>
      <w:r w:rsidR="008D5E76">
        <w:rPr>
          <w:rFonts w:ascii="Times New Roman" w:hAnsi="Times New Roman" w:cs="Times New Roman"/>
          <w:color w:val="000000"/>
        </w:rPr>
        <w:t xml:space="preserve">p per </w:t>
      </w:r>
      <w:r w:rsidR="009555DB">
        <w:rPr>
          <w:rFonts w:ascii="Times New Roman" w:hAnsi="Times New Roman" w:cs="Times New Roman"/>
          <w:color w:val="000000"/>
        </w:rPr>
        <w:t>household per year, an increase of 2.2%.</w:t>
      </w:r>
    </w:p>
    <w:p w14:paraId="78798BA1" w14:textId="4ADF0975" w:rsidR="00525069" w:rsidRPr="005B4E21" w:rsidRDefault="00525069" w:rsidP="00987B0C">
      <w:pPr>
        <w:jc w:val="both"/>
        <w:rPr>
          <w:rFonts w:ascii="Times New Roman" w:hAnsi="Times New Roman" w:cs="Times New Roman"/>
        </w:rPr>
      </w:pPr>
      <w:r w:rsidRPr="00634C98">
        <w:rPr>
          <w:rFonts w:ascii="Times New Roman" w:hAnsi="Times New Roman" w:cs="Times New Roman"/>
          <w:color w:val="000000"/>
        </w:rPr>
        <w:t>(</w:t>
      </w:r>
      <w:r w:rsidR="00E0646D">
        <w:rPr>
          <w:rFonts w:ascii="Times New Roman" w:hAnsi="Times New Roman" w:cs="Times New Roman"/>
          <w:color w:val="000000"/>
        </w:rPr>
        <w:t>g</w:t>
      </w:r>
      <w:r w:rsidRPr="00634C98">
        <w:rPr>
          <w:rFonts w:ascii="Times New Roman" w:hAnsi="Times New Roman" w:cs="Times New Roman"/>
          <w:color w:val="000000"/>
        </w:rPr>
        <w:t xml:space="preserve">) </w:t>
      </w:r>
      <w:r w:rsidRPr="00634C98">
        <w:rPr>
          <w:rFonts w:ascii="Times New Roman" w:hAnsi="Times New Roman" w:cs="Times New Roman"/>
          <w:b/>
          <w:bCs/>
          <w:color w:val="000000"/>
        </w:rPr>
        <w:t>Bank Signatories</w:t>
      </w:r>
      <w:r w:rsidR="00634C98" w:rsidRPr="00634C98">
        <w:rPr>
          <w:rFonts w:ascii="Times New Roman" w:hAnsi="Times New Roman" w:cs="Times New Roman"/>
          <w:color w:val="000000"/>
        </w:rPr>
        <w:t xml:space="preserve">. It was Resolved that Cllrs Thorpe </w:t>
      </w:r>
      <w:r w:rsidR="009555DB">
        <w:rPr>
          <w:rFonts w:ascii="Times New Roman" w:hAnsi="Times New Roman" w:cs="Times New Roman"/>
          <w:color w:val="000000"/>
        </w:rPr>
        <w:t xml:space="preserve">and Canning </w:t>
      </w:r>
      <w:r w:rsidR="00634C98" w:rsidRPr="00634C98">
        <w:rPr>
          <w:rFonts w:ascii="Times New Roman" w:hAnsi="Times New Roman" w:cs="Times New Roman"/>
          <w:color w:val="000000"/>
        </w:rPr>
        <w:t>should be added to the bank signatories and that Cllr Griffiths signature should be updated.</w:t>
      </w:r>
      <w:r w:rsidR="009555DB">
        <w:rPr>
          <w:rFonts w:ascii="Times New Roman" w:hAnsi="Times New Roman" w:cs="Times New Roman"/>
          <w:color w:val="000000"/>
        </w:rPr>
        <w:t xml:space="preserve"> Clerk to arrange.</w:t>
      </w:r>
    </w:p>
    <w:p w14:paraId="1F6114AB" w14:textId="2FDCCC83" w:rsidR="00987B0C" w:rsidRDefault="0083127E" w:rsidP="00987B0C">
      <w:pPr>
        <w:jc w:val="both"/>
        <w:rPr>
          <w:rFonts w:ascii="Times New Roman" w:hAnsi="Times New Roman" w:cs="Times New Roman"/>
          <w:b/>
          <w:bCs/>
          <w:color w:val="000000"/>
        </w:rPr>
      </w:pPr>
      <w:r>
        <w:rPr>
          <w:rFonts w:ascii="Times New Roman" w:hAnsi="Times New Roman" w:cs="Times New Roman"/>
          <w:color w:val="000000"/>
          <w:shd w:val="clear" w:color="auto" w:fill="FFFFFF"/>
        </w:rPr>
        <w:t>56</w:t>
      </w:r>
      <w:r w:rsidR="00987B0C" w:rsidRPr="005B4E21">
        <w:rPr>
          <w:rFonts w:ascii="Times New Roman" w:hAnsi="Times New Roman" w:cs="Times New Roman"/>
          <w:color w:val="000000"/>
          <w:shd w:val="clear" w:color="auto" w:fill="FFFFFF"/>
        </w:rPr>
        <w:t>.</w:t>
      </w:r>
      <w:r w:rsidR="00987B0C" w:rsidRPr="005B4E21">
        <w:rPr>
          <w:rFonts w:ascii="Times New Roman" w:hAnsi="Times New Roman" w:cs="Times New Roman"/>
          <w:b/>
          <w:bCs/>
          <w:color w:val="000000"/>
        </w:rPr>
        <w:t>Oddington Village Plan and implementation</w:t>
      </w:r>
    </w:p>
    <w:p w14:paraId="74F199EF" w14:textId="2B844E27" w:rsidR="0083127E" w:rsidRPr="005D449F" w:rsidRDefault="005D449F" w:rsidP="0083127E">
      <w:pPr>
        <w:numPr>
          <w:ilvl w:val="0"/>
          <w:numId w:val="24"/>
        </w:numPr>
        <w:spacing w:after="0" w:line="240" w:lineRule="auto"/>
        <w:rPr>
          <w:rFonts w:ascii="Times New Roman" w:hAnsi="Times New Roman" w:cs="Times New Roman"/>
        </w:rPr>
      </w:pPr>
      <w:r>
        <w:rPr>
          <w:rFonts w:ascii="Times New Roman" w:hAnsi="Times New Roman" w:cs="Times New Roman"/>
        </w:rPr>
        <w:t xml:space="preserve">The </w:t>
      </w:r>
      <w:r w:rsidR="0083127E" w:rsidRPr="005D449F">
        <w:rPr>
          <w:rFonts w:ascii="Times New Roman" w:hAnsi="Times New Roman" w:cs="Times New Roman"/>
        </w:rPr>
        <w:t>Chairman report</w:t>
      </w:r>
      <w:r>
        <w:rPr>
          <w:rFonts w:ascii="Times New Roman" w:hAnsi="Times New Roman" w:cs="Times New Roman"/>
        </w:rPr>
        <w:t>ed</w:t>
      </w:r>
      <w:r w:rsidR="0083127E" w:rsidRPr="005D449F">
        <w:rPr>
          <w:rFonts w:ascii="Times New Roman" w:hAnsi="Times New Roman" w:cs="Times New Roman"/>
        </w:rPr>
        <w:t xml:space="preserve"> on</w:t>
      </w:r>
      <w:r>
        <w:rPr>
          <w:rFonts w:ascii="Times New Roman" w:hAnsi="Times New Roman" w:cs="Times New Roman"/>
        </w:rPr>
        <w:t xml:space="preserve"> the helpful </w:t>
      </w:r>
      <w:r w:rsidR="0083127E" w:rsidRPr="005D449F">
        <w:rPr>
          <w:rFonts w:ascii="Times New Roman" w:hAnsi="Times New Roman" w:cs="Times New Roman"/>
        </w:rPr>
        <w:t>meeting with</w:t>
      </w:r>
      <w:r>
        <w:rPr>
          <w:rFonts w:ascii="Times New Roman" w:hAnsi="Times New Roman" w:cs="Times New Roman"/>
        </w:rPr>
        <w:t xml:space="preserve"> the new contact from</w:t>
      </w:r>
      <w:r w:rsidR="0083127E" w:rsidRPr="005D449F">
        <w:rPr>
          <w:rFonts w:ascii="Times New Roman" w:hAnsi="Times New Roman" w:cs="Times New Roman"/>
        </w:rPr>
        <w:t xml:space="preserve"> Highways</w:t>
      </w:r>
      <w:r w:rsidR="009555DB">
        <w:rPr>
          <w:rFonts w:ascii="Times New Roman" w:hAnsi="Times New Roman" w:cs="Times New Roman"/>
        </w:rPr>
        <w:t xml:space="preserve"> . It was recognised that verges were unlikely to be improved but Highways had agreed to look at a couple of areas where the kerbs had been badly damaged. The bollards would be installed although there was as yet no date and Highways would consider whether road markings could be added to the bend to slow traffic down.</w:t>
      </w:r>
    </w:p>
    <w:p w14:paraId="70D9AAA7" w14:textId="048DFA8A" w:rsidR="0083127E" w:rsidRPr="005D449F" w:rsidRDefault="005D449F" w:rsidP="006C289F">
      <w:pPr>
        <w:numPr>
          <w:ilvl w:val="0"/>
          <w:numId w:val="24"/>
        </w:numPr>
        <w:spacing w:after="0" w:line="240" w:lineRule="auto"/>
        <w:jc w:val="both"/>
        <w:rPr>
          <w:rFonts w:ascii="Times New Roman" w:hAnsi="Times New Roman" w:cs="Times New Roman"/>
          <w:b/>
          <w:bCs/>
          <w:color w:val="000000"/>
        </w:rPr>
      </w:pPr>
      <w:r w:rsidRPr="005D449F">
        <w:rPr>
          <w:rFonts w:ascii="Times New Roman" w:hAnsi="Times New Roman" w:cs="Times New Roman"/>
        </w:rPr>
        <w:t xml:space="preserve">The Chairman and Cllr Cox had inspected footpaths and hedges in the parish. Most were in a reasonable condition. He had contacted the County PRO officers asking her to take action where needed. </w:t>
      </w:r>
    </w:p>
    <w:p w14:paraId="57032A57" w14:textId="77777777" w:rsidR="005D449F" w:rsidRPr="005D449F" w:rsidRDefault="005D449F" w:rsidP="005D449F">
      <w:pPr>
        <w:spacing w:after="0" w:line="240" w:lineRule="auto"/>
        <w:ind w:left="1069"/>
        <w:jc w:val="both"/>
        <w:rPr>
          <w:rFonts w:ascii="Times New Roman" w:hAnsi="Times New Roman" w:cs="Times New Roman"/>
          <w:b/>
          <w:bCs/>
          <w:color w:val="000000"/>
        </w:rPr>
      </w:pPr>
    </w:p>
    <w:p w14:paraId="7FC7869B" w14:textId="35108EA9" w:rsidR="00987B0C" w:rsidRDefault="00634C98" w:rsidP="00987B0C">
      <w:pPr>
        <w:rPr>
          <w:rFonts w:ascii="Times New Roman" w:hAnsi="Times New Roman" w:cs="Times New Roman"/>
          <w:b/>
          <w:bCs/>
          <w:color w:val="000000"/>
        </w:rPr>
      </w:pPr>
      <w:r>
        <w:rPr>
          <w:rFonts w:ascii="Times New Roman" w:hAnsi="Times New Roman" w:cs="Times New Roman"/>
          <w:color w:val="000000"/>
        </w:rPr>
        <w:t>57</w:t>
      </w:r>
      <w:r w:rsidR="00987B0C" w:rsidRPr="005B4E21">
        <w:rPr>
          <w:rFonts w:ascii="Times New Roman" w:hAnsi="Times New Roman" w:cs="Times New Roman"/>
          <w:color w:val="000000"/>
        </w:rPr>
        <w:t>.</w:t>
      </w:r>
      <w:r w:rsidR="00987B0C" w:rsidRPr="005B4E21">
        <w:rPr>
          <w:rFonts w:ascii="Times New Roman" w:hAnsi="Times New Roman" w:cs="Times New Roman"/>
          <w:b/>
          <w:bCs/>
          <w:color w:val="000000"/>
        </w:rPr>
        <w:t>Village Amenities and Facilities:</w:t>
      </w:r>
    </w:p>
    <w:p w14:paraId="5E32A50E" w14:textId="78211C5C" w:rsidR="00987B0C" w:rsidRPr="005B4E21" w:rsidRDefault="00634C98" w:rsidP="00634C98">
      <w:pPr>
        <w:spacing w:after="0" w:line="240" w:lineRule="auto"/>
        <w:rPr>
          <w:rFonts w:ascii="Times New Roman" w:hAnsi="Times New Roman" w:cs="Times New Roman"/>
          <w:color w:val="000000"/>
        </w:rPr>
      </w:pPr>
      <w:r>
        <w:rPr>
          <w:rFonts w:ascii="Times New Roman" w:hAnsi="Times New Roman" w:cs="Times New Roman"/>
          <w:color w:val="000000"/>
        </w:rPr>
        <w:t xml:space="preserve">The Chairman thanked all those who had been involved in the </w:t>
      </w:r>
      <w:r w:rsidR="00987B0C" w:rsidRPr="005B4E21">
        <w:rPr>
          <w:rFonts w:ascii="Times New Roman" w:hAnsi="Times New Roman" w:cs="Times New Roman"/>
          <w:color w:val="000000"/>
        </w:rPr>
        <w:t xml:space="preserve">Act of Remembrance </w:t>
      </w:r>
      <w:r w:rsidR="005D449F">
        <w:rPr>
          <w:rFonts w:ascii="Times New Roman" w:hAnsi="Times New Roman" w:cs="Times New Roman"/>
          <w:color w:val="000000"/>
        </w:rPr>
        <w:t xml:space="preserve">on </w:t>
      </w:r>
      <w:r w:rsidR="00987B0C" w:rsidRPr="005B4E21">
        <w:rPr>
          <w:rFonts w:ascii="Times New Roman" w:hAnsi="Times New Roman" w:cs="Times New Roman"/>
          <w:color w:val="000000"/>
        </w:rPr>
        <w:t>10 November at the War Memorial</w:t>
      </w:r>
      <w:r w:rsidR="005D449F">
        <w:rPr>
          <w:rFonts w:ascii="Times New Roman" w:hAnsi="Times New Roman" w:cs="Times New Roman"/>
          <w:color w:val="000000"/>
        </w:rPr>
        <w:t xml:space="preserve"> and commented on how well attended the event was.</w:t>
      </w:r>
    </w:p>
    <w:p w14:paraId="0A0DE6F9" w14:textId="3D66EDF0" w:rsidR="005B4E21" w:rsidRPr="005B4E21" w:rsidRDefault="005D449F" w:rsidP="0086679C">
      <w:pPr>
        <w:rPr>
          <w:rFonts w:ascii="Times New Roman" w:hAnsi="Times New Roman" w:cs="Times New Roman"/>
          <w:color w:val="000000"/>
        </w:rPr>
      </w:pPr>
      <w:r>
        <w:rPr>
          <w:rFonts w:ascii="Times New Roman" w:hAnsi="Times New Roman" w:cs="Times New Roman"/>
          <w:color w:val="000000"/>
        </w:rPr>
        <w:t xml:space="preserve">The </w:t>
      </w:r>
      <w:r w:rsidR="00987B0C" w:rsidRPr="005B4E21">
        <w:rPr>
          <w:rFonts w:ascii="Times New Roman" w:hAnsi="Times New Roman" w:cs="Times New Roman"/>
          <w:color w:val="000000"/>
        </w:rPr>
        <w:t>Switch On of Christmas Lights</w:t>
      </w:r>
      <w:r>
        <w:rPr>
          <w:rFonts w:ascii="Times New Roman" w:hAnsi="Times New Roman" w:cs="Times New Roman"/>
          <w:color w:val="000000"/>
        </w:rPr>
        <w:t xml:space="preserve"> on </w:t>
      </w:r>
      <w:r w:rsidR="00987B0C" w:rsidRPr="005B4E21">
        <w:rPr>
          <w:rFonts w:ascii="Times New Roman" w:hAnsi="Times New Roman" w:cs="Times New Roman"/>
          <w:color w:val="000000"/>
        </w:rPr>
        <w:t>30 November</w:t>
      </w:r>
      <w:r>
        <w:rPr>
          <w:rFonts w:ascii="Times New Roman" w:hAnsi="Times New Roman" w:cs="Times New Roman"/>
          <w:color w:val="000000"/>
        </w:rPr>
        <w:t xml:space="preserve"> had been an excellent community event.</w:t>
      </w:r>
    </w:p>
    <w:p w14:paraId="1FD641F7" w14:textId="654BA525" w:rsidR="00987B0C" w:rsidRDefault="00634C98" w:rsidP="00987B0C">
      <w:pPr>
        <w:rPr>
          <w:rFonts w:ascii="Times New Roman" w:hAnsi="Times New Roman" w:cs="Times New Roman"/>
          <w:b/>
          <w:bCs/>
          <w:color w:val="000000"/>
        </w:rPr>
      </w:pPr>
      <w:r>
        <w:rPr>
          <w:rFonts w:ascii="Times New Roman" w:hAnsi="Times New Roman" w:cs="Times New Roman"/>
          <w:color w:val="000000"/>
        </w:rPr>
        <w:t>58.</w:t>
      </w:r>
      <w:r w:rsidR="00987B0C" w:rsidRPr="005B4E21">
        <w:rPr>
          <w:rFonts w:ascii="Times New Roman" w:hAnsi="Times New Roman" w:cs="Times New Roman"/>
          <w:b/>
          <w:bCs/>
          <w:color w:val="000000"/>
        </w:rPr>
        <w:t>Planning Applications</w:t>
      </w:r>
    </w:p>
    <w:p w14:paraId="297CDB65" w14:textId="40AE4C61" w:rsidR="005B4E21" w:rsidRDefault="0086679C" w:rsidP="00987B0C">
      <w:pPr>
        <w:spacing w:after="0" w:line="240" w:lineRule="auto"/>
        <w:rPr>
          <w:rFonts w:ascii="Times New Roman" w:hAnsi="Times New Roman" w:cs="Times New Roman"/>
          <w:color w:val="000000"/>
        </w:rPr>
      </w:pPr>
      <w:r>
        <w:rPr>
          <w:rFonts w:ascii="Times New Roman" w:hAnsi="Times New Roman" w:cs="Times New Roman"/>
          <w:color w:val="000000"/>
        </w:rPr>
        <w:t>It was noted that the Amphitheatre appeal and the four appeals relating to Juniper Barn had all been dismissed.</w:t>
      </w:r>
      <w:r w:rsidR="009555DB">
        <w:rPr>
          <w:rFonts w:ascii="Times New Roman" w:hAnsi="Times New Roman" w:cs="Times New Roman"/>
          <w:color w:val="000000"/>
        </w:rPr>
        <w:t xml:space="preserve"> Cllr Cunningham advised that enforcement action would now take place but this was unlikely to be a high priority for CDC</w:t>
      </w:r>
    </w:p>
    <w:p w14:paraId="1E22F03C" w14:textId="77777777" w:rsidR="0086679C" w:rsidRPr="005B4E21" w:rsidRDefault="0086679C" w:rsidP="00987B0C">
      <w:pPr>
        <w:spacing w:after="0" w:line="240" w:lineRule="auto"/>
        <w:rPr>
          <w:rFonts w:ascii="Times New Roman" w:hAnsi="Times New Roman" w:cs="Times New Roman"/>
          <w:color w:val="000000"/>
        </w:rPr>
      </w:pPr>
    </w:p>
    <w:p w14:paraId="79AD64C3" w14:textId="313BF73F" w:rsidR="00987B0C" w:rsidRDefault="00634C98" w:rsidP="00987B0C">
      <w:pPr>
        <w:rPr>
          <w:rFonts w:ascii="Times New Roman" w:hAnsi="Times New Roman" w:cs="Times New Roman"/>
          <w:b/>
          <w:bCs/>
          <w:color w:val="000000"/>
        </w:rPr>
      </w:pPr>
      <w:r>
        <w:rPr>
          <w:rFonts w:ascii="Times New Roman" w:hAnsi="Times New Roman" w:cs="Times New Roman"/>
          <w:b/>
          <w:bCs/>
          <w:color w:val="000000"/>
        </w:rPr>
        <w:t>59</w:t>
      </w:r>
      <w:r w:rsidR="00987B0C" w:rsidRPr="005B4E21">
        <w:rPr>
          <w:rFonts w:ascii="Times New Roman" w:hAnsi="Times New Roman" w:cs="Times New Roman"/>
          <w:b/>
          <w:bCs/>
          <w:color w:val="000000"/>
        </w:rPr>
        <w:t>.Reports from Councillors</w:t>
      </w:r>
    </w:p>
    <w:p w14:paraId="7A9B4252" w14:textId="0F786C22" w:rsidR="00D31B51" w:rsidRDefault="00D31B51" w:rsidP="00987B0C">
      <w:pPr>
        <w:rPr>
          <w:rFonts w:ascii="Times New Roman" w:hAnsi="Times New Roman" w:cs="Times New Roman"/>
        </w:rPr>
      </w:pPr>
      <w:r w:rsidRPr="005B4E21">
        <w:rPr>
          <w:rFonts w:ascii="Times New Roman" w:hAnsi="Times New Roman" w:cs="Times New Roman"/>
        </w:rPr>
        <w:lastRenderedPageBreak/>
        <w:t xml:space="preserve">Cllr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r>
        <w:rPr>
          <w:rFonts w:ascii="Times New Roman" w:hAnsi="Times New Roman" w:cs="Times New Roman"/>
        </w:rPr>
        <w:t xml:space="preserve"> had circulated his report in advance. He drew attention to forthcoming road closures</w:t>
      </w:r>
      <w:r w:rsidR="009555DB">
        <w:rPr>
          <w:rFonts w:ascii="Times New Roman" w:hAnsi="Times New Roman" w:cs="Times New Roman"/>
        </w:rPr>
        <w:t xml:space="preserve"> and summarised the increases in the budget</w:t>
      </w:r>
    </w:p>
    <w:p w14:paraId="7C510C73" w14:textId="0B7193B1" w:rsidR="00D31B51" w:rsidRDefault="00D31B51" w:rsidP="00987B0C">
      <w:pPr>
        <w:rPr>
          <w:rFonts w:ascii="Times New Roman" w:hAnsi="Times New Roman" w:cs="Times New Roman"/>
        </w:rPr>
      </w:pPr>
      <w:r>
        <w:rPr>
          <w:rFonts w:ascii="Times New Roman" w:hAnsi="Times New Roman" w:cs="Times New Roman"/>
        </w:rPr>
        <w:t xml:space="preserve">Cllr Cunnigham reported </w:t>
      </w:r>
      <w:r w:rsidR="009555DB">
        <w:rPr>
          <w:rFonts w:ascii="Times New Roman" w:hAnsi="Times New Roman" w:cs="Times New Roman"/>
        </w:rPr>
        <w:t>on probably increase in the rates at CDC. He confirmed that work had ceased on the Local Plan until such time as central government plans were drawn up.</w:t>
      </w:r>
    </w:p>
    <w:p w14:paraId="40ACFA9D" w14:textId="3D0786DD" w:rsidR="005B4E21" w:rsidRPr="005B4E21" w:rsidRDefault="00634C98" w:rsidP="00E0646D">
      <w:pPr>
        <w:rPr>
          <w:rFonts w:ascii="Times New Roman" w:hAnsi="Times New Roman" w:cs="Times New Roman"/>
          <w:b/>
          <w:bCs/>
          <w:color w:val="000000"/>
        </w:rPr>
      </w:pPr>
      <w:r w:rsidRPr="00634C98">
        <w:rPr>
          <w:rFonts w:ascii="Times New Roman" w:hAnsi="Times New Roman" w:cs="Times New Roman"/>
          <w:b/>
          <w:bCs/>
        </w:rPr>
        <w:t>60. Schedule of Meetings 20025</w:t>
      </w:r>
      <w:r w:rsidR="009555DB">
        <w:rPr>
          <w:rFonts w:ascii="Times New Roman" w:hAnsi="Times New Roman" w:cs="Times New Roman"/>
          <w:b/>
          <w:bCs/>
        </w:rPr>
        <w:t xml:space="preserve"> – </w:t>
      </w:r>
      <w:r w:rsidR="009555DB" w:rsidRPr="009555DB">
        <w:rPr>
          <w:rFonts w:ascii="Times New Roman" w:hAnsi="Times New Roman" w:cs="Times New Roman"/>
        </w:rPr>
        <w:t>this was approved.</w:t>
      </w:r>
    </w:p>
    <w:p w14:paraId="0BFF8A59" w14:textId="3523171D" w:rsidR="00987B0C" w:rsidRPr="005B4E21" w:rsidRDefault="00634C98" w:rsidP="00987B0C">
      <w:pPr>
        <w:spacing w:after="0" w:line="240" w:lineRule="auto"/>
        <w:rPr>
          <w:rFonts w:ascii="Times New Roman" w:hAnsi="Times New Roman" w:cs="Times New Roman"/>
          <w:b/>
          <w:bCs/>
          <w:color w:val="000000"/>
        </w:rPr>
      </w:pPr>
      <w:r>
        <w:rPr>
          <w:rFonts w:ascii="Times New Roman" w:hAnsi="Times New Roman" w:cs="Times New Roman"/>
          <w:b/>
          <w:bCs/>
          <w:color w:val="000000"/>
        </w:rPr>
        <w:t>61</w:t>
      </w:r>
      <w:r w:rsidR="00987B0C" w:rsidRPr="005B4E21">
        <w:rPr>
          <w:rFonts w:ascii="Times New Roman" w:hAnsi="Times New Roman" w:cs="Times New Roman"/>
          <w:b/>
          <w:bCs/>
          <w:color w:val="000000"/>
        </w:rPr>
        <w:t xml:space="preserve">.Date of next meeting </w:t>
      </w:r>
      <w:r>
        <w:rPr>
          <w:rFonts w:ascii="Times New Roman" w:hAnsi="Times New Roman" w:cs="Times New Roman"/>
          <w:b/>
          <w:bCs/>
          <w:color w:val="000000"/>
        </w:rPr>
        <w:t>20 February 2025</w:t>
      </w:r>
    </w:p>
    <w:p w14:paraId="00006263" w14:textId="1BFB22F9" w:rsidR="007378A1" w:rsidRPr="005B4E21" w:rsidRDefault="007378A1" w:rsidP="00BA6617">
      <w:pPr>
        <w:jc w:val="both"/>
        <w:rPr>
          <w:rFonts w:ascii="Times New Roman" w:hAnsi="Times New Roman" w:cs="Times New Roman"/>
        </w:rPr>
      </w:pPr>
      <w:r>
        <w:rPr>
          <w:rFonts w:ascii="Times New Roman" w:hAnsi="Times New Roman" w:cs="Times New Roman"/>
        </w:rPr>
        <w:t>The Chairman wished everybody a happy Christmas and peaceful New Year. The Council was thanked for all its work over the year.</w:t>
      </w:r>
    </w:p>
    <w:p w14:paraId="089B5CEB" w14:textId="22200378" w:rsidR="00F004A5" w:rsidRPr="005B4E21" w:rsidRDefault="006635F1" w:rsidP="00BA6617">
      <w:pPr>
        <w:jc w:val="both"/>
        <w:rPr>
          <w:rFonts w:ascii="Times New Roman" w:hAnsi="Times New Roman" w:cs="Times New Roman"/>
        </w:rPr>
      </w:pPr>
      <w:r w:rsidRPr="005B4E21">
        <w:rPr>
          <w:rFonts w:ascii="Times New Roman" w:hAnsi="Times New Roman" w:cs="Times New Roman"/>
        </w:rPr>
        <w:t xml:space="preserve">The meeting ended at </w:t>
      </w:r>
      <w:r w:rsidR="005C3790" w:rsidRPr="005B4E21">
        <w:rPr>
          <w:rFonts w:ascii="Times New Roman" w:hAnsi="Times New Roman" w:cs="Times New Roman"/>
        </w:rPr>
        <w:t xml:space="preserve"> </w:t>
      </w:r>
      <w:r w:rsidR="009555DB">
        <w:rPr>
          <w:rFonts w:ascii="Times New Roman" w:hAnsi="Times New Roman" w:cs="Times New Roman"/>
        </w:rPr>
        <w:t>7.10</w:t>
      </w:r>
      <w:r w:rsidR="001F36A4">
        <w:rPr>
          <w:rFonts w:ascii="Times New Roman" w:hAnsi="Times New Roman" w:cs="Times New Roman"/>
        </w:rPr>
        <w:t xml:space="preserve"> </w:t>
      </w:r>
      <w:r w:rsidRPr="005B4E21">
        <w:rPr>
          <w:rFonts w:ascii="Times New Roman" w:hAnsi="Times New Roman" w:cs="Times New Roman"/>
        </w:rPr>
        <w:t>pm</w:t>
      </w:r>
    </w:p>
    <w:p w14:paraId="4B485725" w14:textId="168422AA" w:rsidR="00347379" w:rsidRPr="005B4E21" w:rsidRDefault="00BC2DF0" w:rsidP="00BA6617">
      <w:pPr>
        <w:jc w:val="both"/>
        <w:rPr>
          <w:rFonts w:ascii="Times New Roman" w:hAnsi="Times New Roman" w:cs="Times New Roman"/>
        </w:rPr>
      </w:pPr>
      <w:r w:rsidRPr="005B4E21">
        <w:rPr>
          <w:rFonts w:ascii="Times New Roman" w:hAnsi="Times New Roman" w:cs="Times New Roman"/>
        </w:rPr>
        <w:tab/>
      </w:r>
      <w:r w:rsidRPr="005B4E21">
        <w:rPr>
          <w:rFonts w:ascii="Times New Roman" w:hAnsi="Times New Roman" w:cs="Times New Roman"/>
        </w:rPr>
        <w:tab/>
      </w:r>
      <w:r w:rsidR="008407AB" w:rsidRPr="005B4E21">
        <w:rPr>
          <w:rFonts w:ascii="Times New Roman" w:hAnsi="Times New Roman" w:cs="Times New Roman"/>
        </w:rPr>
        <w:t xml:space="preserve">                                                                        </w:t>
      </w:r>
      <w:r w:rsidRPr="005B4E21">
        <w:rPr>
          <w:rFonts w:ascii="Times New Roman" w:hAnsi="Times New Roman" w:cs="Times New Roman"/>
        </w:rPr>
        <w:t>………………………………………..</w:t>
      </w:r>
    </w:p>
    <w:p w14:paraId="0644C5BE" w14:textId="30C43626" w:rsidR="00775FDE" w:rsidRPr="005B4E21" w:rsidRDefault="006C669E" w:rsidP="00533DE8">
      <w:pPr>
        <w:jc w:val="right"/>
        <w:rPr>
          <w:rFonts w:ascii="Times New Roman" w:hAnsi="Times New Roman" w:cs="Times New Roman"/>
        </w:rPr>
      </w:pPr>
      <w:r w:rsidRPr="005B4E21">
        <w:rPr>
          <w:rFonts w:ascii="Times New Roman" w:hAnsi="Times New Roman" w:cs="Times New Roman"/>
        </w:rPr>
        <w:t xml:space="preserve"> </w:t>
      </w:r>
      <w:r w:rsidR="008407AB" w:rsidRPr="005B4E21">
        <w:rPr>
          <w:rFonts w:ascii="Times New Roman" w:hAnsi="Times New Roman" w:cs="Times New Roman"/>
        </w:rPr>
        <w:t xml:space="preserve">                                                                                                     </w:t>
      </w:r>
      <w:r w:rsidRPr="005B4E21">
        <w:rPr>
          <w:rFonts w:ascii="Times New Roman" w:hAnsi="Times New Roman" w:cs="Times New Roman"/>
        </w:rPr>
        <w:t>Chairman</w:t>
      </w:r>
      <w:r w:rsidR="00533DE8" w:rsidRPr="005B4E21">
        <w:rPr>
          <w:rFonts w:ascii="Times New Roman" w:hAnsi="Times New Roman" w:cs="Times New Roman"/>
        </w:rPr>
        <w:t xml:space="preserve"> </w:t>
      </w:r>
      <w:r w:rsidR="008407AB" w:rsidRPr="005B4E21">
        <w:rPr>
          <w:rFonts w:ascii="Times New Roman" w:hAnsi="Times New Roman" w:cs="Times New Roman"/>
        </w:rPr>
        <w:t xml:space="preserve">                                                                                                    </w:t>
      </w:r>
      <w:r w:rsidR="00634C98">
        <w:rPr>
          <w:rFonts w:ascii="Times New Roman" w:hAnsi="Times New Roman" w:cs="Times New Roman"/>
        </w:rPr>
        <w:t>20 February 2025</w:t>
      </w:r>
    </w:p>
    <w:p w14:paraId="1762D0D5" w14:textId="77777777" w:rsidR="00BC2DF0" w:rsidRPr="005B4E21" w:rsidRDefault="00BC2DF0" w:rsidP="00BA6617">
      <w:pPr>
        <w:jc w:val="both"/>
        <w:rPr>
          <w:rFonts w:ascii="Times New Roman" w:hAnsi="Times New Roman" w:cs="Times New Roman"/>
        </w:rPr>
      </w:pPr>
    </w:p>
    <w:sectPr w:rsidR="00BC2DF0" w:rsidRPr="005B4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A2256B"/>
    <w:multiLevelType w:val="hybridMultilevel"/>
    <w:tmpl w:val="46AEEE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3577C1B"/>
    <w:multiLevelType w:val="hybridMultilevel"/>
    <w:tmpl w:val="D8582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C05CCB"/>
    <w:multiLevelType w:val="hybridMultilevel"/>
    <w:tmpl w:val="676C24D4"/>
    <w:lvl w:ilvl="0" w:tplc="0809000F">
      <w:start w:val="1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51004D"/>
    <w:multiLevelType w:val="hybridMultilevel"/>
    <w:tmpl w:val="66E60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2558CD"/>
    <w:multiLevelType w:val="hybridMultilevel"/>
    <w:tmpl w:val="6AC0C8F2"/>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92563C"/>
    <w:multiLevelType w:val="hybridMultilevel"/>
    <w:tmpl w:val="F26E07D0"/>
    <w:lvl w:ilvl="0" w:tplc="A78E9EA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B605B"/>
    <w:multiLevelType w:val="hybridMultilevel"/>
    <w:tmpl w:val="BFC0BD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B798C"/>
    <w:multiLevelType w:val="hybridMultilevel"/>
    <w:tmpl w:val="6CE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2143">
    <w:abstractNumId w:val="25"/>
  </w:num>
  <w:num w:numId="2" w16cid:durableId="1850098655">
    <w:abstractNumId w:val="2"/>
  </w:num>
  <w:num w:numId="3" w16cid:durableId="1911034961">
    <w:abstractNumId w:val="16"/>
  </w:num>
  <w:num w:numId="4" w16cid:durableId="1713336227">
    <w:abstractNumId w:val="3"/>
  </w:num>
  <w:num w:numId="5" w16cid:durableId="2006473955">
    <w:abstractNumId w:val="17"/>
  </w:num>
  <w:num w:numId="6" w16cid:durableId="146820624">
    <w:abstractNumId w:val="12"/>
  </w:num>
  <w:num w:numId="7" w16cid:durableId="1034311267">
    <w:abstractNumId w:val="6"/>
  </w:num>
  <w:num w:numId="8" w16cid:durableId="1558397940">
    <w:abstractNumId w:val="0"/>
  </w:num>
  <w:num w:numId="9" w16cid:durableId="910845653">
    <w:abstractNumId w:val="1"/>
  </w:num>
  <w:num w:numId="10" w16cid:durableId="189071629">
    <w:abstractNumId w:val="10"/>
  </w:num>
  <w:num w:numId="11" w16cid:durableId="462775533">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7"/>
  </w:num>
  <w:num w:numId="13" w16cid:durableId="1376199679">
    <w:abstractNumId w:val="6"/>
  </w:num>
  <w:num w:numId="14" w16cid:durableId="1054891544">
    <w:abstractNumId w:val="7"/>
  </w:num>
  <w:num w:numId="15" w16cid:durableId="2035886149">
    <w:abstractNumId w:val="13"/>
  </w:num>
  <w:num w:numId="16" w16cid:durableId="167452152">
    <w:abstractNumId w:val="11"/>
  </w:num>
  <w:num w:numId="17" w16cid:durableId="1865900302">
    <w:abstractNumId w:val="9"/>
  </w:num>
  <w:num w:numId="18" w16cid:durableId="110324754">
    <w:abstractNumId w:val="15"/>
  </w:num>
  <w:num w:numId="19" w16cid:durableId="1456213442">
    <w:abstractNumId w:val="14"/>
  </w:num>
  <w:num w:numId="20" w16cid:durableId="150483909">
    <w:abstractNumId w:val="23"/>
  </w:num>
  <w:num w:numId="21" w16cid:durableId="913470324">
    <w:abstractNumId w:val="19"/>
  </w:num>
  <w:num w:numId="22" w16cid:durableId="1124546334">
    <w:abstractNumId w:val="8"/>
  </w:num>
  <w:num w:numId="23" w16cid:durableId="1245531649">
    <w:abstractNumId w:val="18"/>
  </w:num>
  <w:num w:numId="24" w16cid:durableId="1813788922">
    <w:abstractNumId w:val="4"/>
  </w:num>
  <w:num w:numId="25" w16cid:durableId="47925992">
    <w:abstractNumId w:val="20"/>
  </w:num>
  <w:num w:numId="26" w16cid:durableId="1831945380">
    <w:abstractNumId w:val="26"/>
  </w:num>
  <w:num w:numId="27" w16cid:durableId="1791586436">
    <w:abstractNumId w:val="21"/>
  </w:num>
  <w:num w:numId="28" w16cid:durableId="1218007805">
    <w:abstractNumId w:val="24"/>
  </w:num>
  <w:num w:numId="29" w16cid:durableId="78333238">
    <w:abstractNumId w:val="5"/>
  </w:num>
  <w:num w:numId="30" w16cid:durableId="17203995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42CC3"/>
    <w:rsid w:val="00056402"/>
    <w:rsid w:val="00080508"/>
    <w:rsid w:val="000D345D"/>
    <w:rsid w:val="000D68E2"/>
    <w:rsid w:val="001028A1"/>
    <w:rsid w:val="00114A93"/>
    <w:rsid w:val="0012118F"/>
    <w:rsid w:val="0015210B"/>
    <w:rsid w:val="001568F5"/>
    <w:rsid w:val="0016567F"/>
    <w:rsid w:val="00181E82"/>
    <w:rsid w:val="0019196E"/>
    <w:rsid w:val="001A652D"/>
    <w:rsid w:val="001B2B10"/>
    <w:rsid w:val="001C776B"/>
    <w:rsid w:val="001F36A4"/>
    <w:rsid w:val="0023264B"/>
    <w:rsid w:val="00244EF9"/>
    <w:rsid w:val="002504FA"/>
    <w:rsid w:val="00250B3E"/>
    <w:rsid w:val="0028450C"/>
    <w:rsid w:val="0028686D"/>
    <w:rsid w:val="002B35CC"/>
    <w:rsid w:val="002C1FA1"/>
    <w:rsid w:val="002D0956"/>
    <w:rsid w:val="002E6753"/>
    <w:rsid w:val="002F3A1B"/>
    <w:rsid w:val="00306449"/>
    <w:rsid w:val="00312B6E"/>
    <w:rsid w:val="0032324A"/>
    <w:rsid w:val="00347379"/>
    <w:rsid w:val="00365FE3"/>
    <w:rsid w:val="00376BEB"/>
    <w:rsid w:val="003F5C8F"/>
    <w:rsid w:val="0040466E"/>
    <w:rsid w:val="00444CD2"/>
    <w:rsid w:val="00446389"/>
    <w:rsid w:val="00450920"/>
    <w:rsid w:val="00452729"/>
    <w:rsid w:val="00467ED8"/>
    <w:rsid w:val="00493BB8"/>
    <w:rsid w:val="0049577D"/>
    <w:rsid w:val="004A28EA"/>
    <w:rsid w:val="004B2C52"/>
    <w:rsid w:val="004C59B8"/>
    <w:rsid w:val="004D4B9E"/>
    <w:rsid w:val="004E487D"/>
    <w:rsid w:val="004F647B"/>
    <w:rsid w:val="00525069"/>
    <w:rsid w:val="00533DE8"/>
    <w:rsid w:val="00551AD9"/>
    <w:rsid w:val="005730E6"/>
    <w:rsid w:val="00591933"/>
    <w:rsid w:val="005A05C6"/>
    <w:rsid w:val="005B4E21"/>
    <w:rsid w:val="005C3790"/>
    <w:rsid w:val="005D449F"/>
    <w:rsid w:val="00634C98"/>
    <w:rsid w:val="006515D6"/>
    <w:rsid w:val="006559F6"/>
    <w:rsid w:val="006635F1"/>
    <w:rsid w:val="006A5676"/>
    <w:rsid w:val="006A7B31"/>
    <w:rsid w:val="006C1A8A"/>
    <w:rsid w:val="006C669E"/>
    <w:rsid w:val="0070214F"/>
    <w:rsid w:val="00717371"/>
    <w:rsid w:val="007378A1"/>
    <w:rsid w:val="00740DB6"/>
    <w:rsid w:val="007713AD"/>
    <w:rsid w:val="00775FDE"/>
    <w:rsid w:val="007A5B5B"/>
    <w:rsid w:val="007A7CEE"/>
    <w:rsid w:val="007D5B55"/>
    <w:rsid w:val="00812D61"/>
    <w:rsid w:val="00816FD0"/>
    <w:rsid w:val="0083127E"/>
    <w:rsid w:val="008407AB"/>
    <w:rsid w:val="0086679C"/>
    <w:rsid w:val="0088015E"/>
    <w:rsid w:val="008D5E76"/>
    <w:rsid w:val="008F6033"/>
    <w:rsid w:val="00946563"/>
    <w:rsid w:val="009555DB"/>
    <w:rsid w:val="00965903"/>
    <w:rsid w:val="009867AC"/>
    <w:rsid w:val="00987B0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AF01D3"/>
    <w:rsid w:val="00B16572"/>
    <w:rsid w:val="00B238A9"/>
    <w:rsid w:val="00B37361"/>
    <w:rsid w:val="00B53E15"/>
    <w:rsid w:val="00B975B4"/>
    <w:rsid w:val="00BA6617"/>
    <w:rsid w:val="00BC2D49"/>
    <w:rsid w:val="00BC2DF0"/>
    <w:rsid w:val="00BC6CBB"/>
    <w:rsid w:val="00BD184B"/>
    <w:rsid w:val="00BE575C"/>
    <w:rsid w:val="00C14A57"/>
    <w:rsid w:val="00C20ECA"/>
    <w:rsid w:val="00C26855"/>
    <w:rsid w:val="00C3490E"/>
    <w:rsid w:val="00C53551"/>
    <w:rsid w:val="00C55B57"/>
    <w:rsid w:val="00C86856"/>
    <w:rsid w:val="00CC40ED"/>
    <w:rsid w:val="00CD199B"/>
    <w:rsid w:val="00CD3EE5"/>
    <w:rsid w:val="00CE00E0"/>
    <w:rsid w:val="00CE2CA2"/>
    <w:rsid w:val="00D25AC3"/>
    <w:rsid w:val="00D31224"/>
    <w:rsid w:val="00D31B51"/>
    <w:rsid w:val="00D40354"/>
    <w:rsid w:val="00D66363"/>
    <w:rsid w:val="00D912AE"/>
    <w:rsid w:val="00D954E4"/>
    <w:rsid w:val="00D97470"/>
    <w:rsid w:val="00DA796F"/>
    <w:rsid w:val="00DB35FD"/>
    <w:rsid w:val="00DC0BD5"/>
    <w:rsid w:val="00DC2484"/>
    <w:rsid w:val="00DC7F61"/>
    <w:rsid w:val="00DD3629"/>
    <w:rsid w:val="00E0646D"/>
    <w:rsid w:val="00E06FCF"/>
    <w:rsid w:val="00E45DBA"/>
    <w:rsid w:val="00E612C8"/>
    <w:rsid w:val="00E77F96"/>
    <w:rsid w:val="00EC50BC"/>
    <w:rsid w:val="00ED2265"/>
    <w:rsid w:val="00ED2715"/>
    <w:rsid w:val="00ED321F"/>
    <w:rsid w:val="00EE189E"/>
    <w:rsid w:val="00EF74F5"/>
    <w:rsid w:val="00F004A5"/>
    <w:rsid w:val="00F1107A"/>
    <w:rsid w:val="00F14FB6"/>
    <w:rsid w:val="00F31DAE"/>
    <w:rsid w:val="00F438F1"/>
    <w:rsid w:val="00F52BA9"/>
    <w:rsid w:val="00F72996"/>
    <w:rsid w:val="00FB0002"/>
    <w:rsid w:val="00FB6841"/>
    <w:rsid w:val="00FC64F2"/>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 w:type="character" w:customStyle="1" w:styleId="yiv9975964561ydp6c4e0b8fcasenumber">
    <w:name w:val="yiv9975964561ydp6c4e0b8fcasenumber"/>
    <w:basedOn w:val="DefaultParagraphFont"/>
    <w:rsid w:val="0032324A"/>
  </w:style>
  <w:style w:type="character" w:customStyle="1" w:styleId="yiv9975964561ydp6c4e0b8fdivider1">
    <w:name w:val="yiv9975964561ydp6c4e0b8fdivider1"/>
    <w:basedOn w:val="DefaultParagraphFont"/>
    <w:rsid w:val="0032324A"/>
  </w:style>
  <w:style w:type="character" w:customStyle="1" w:styleId="yiv9975964561ydp6c4e0b8fdescription">
    <w:name w:val="yiv9975964561ydp6c4e0b8fdescription"/>
    <w:basedOn w:val="DefaultParagraphFont"/>
    <w:rsid w:val="0032324A"/>
  </w:style>
  <w:style w:type="character" w:customStyle="1" w:styleId="yiv9975964561ydp6c4e0b8fdivider2">
    <w:name w:val="yiv9975964561ydp6c4e0b8fdivider2"/>
    <w:basedOn w:val="DefaultParagraphFont"/>
    <w:rsid w:val="0032324A"/>
  </w:style>
  <w:style w:type="character" w:customStyle="1" w:styleId="yiv9975964561ydp6c4e0b8faddress">
    <w:name w:val="yiv9975964561ydp6c4e0b8faddress"/>
    <w:basedOn w:val="DefaultParagraphFont"/>
    <w:rsid w:val="0032324A"/>
  </w:style>
  <w:style w:type="character" w:customStyle="1" w:styleId="yiv5349808126ydp9078c359casenumber">
    <w:name w:val="yiv5349808126ydp9078c359casenumber"/>
    <w:basedOn w:val="DefaultParagraphFont"/>
    <w:rsid w:val="0032324A"/>
  </w:style>
  <w:style w:type="character" w:customStyle="1" w:styleId="yiv5349808126ydp9078c359divider1">
    <w:name w:val="yiv5349808126ydp9078c359divider1"/>
    <w:basedOn w:val="DefaultParagraphFont"/>
    <w:rsid w:val="0032324A"/>
  </w:style>
  <w:style w:type="character" w:customStyle="1" w:styleId="yiv5349808126ydp9078c359description">
    <w:name w:val="yiv5349808126ydp9078c359description"/>
    <w:basedOn w:val="DefaultParagraphFont"/>
    <w:rsid w:val="0032324A"/>
  </w:style>
  <w:style w:type="character" w:customStyle="1" w:styleId="yiv5349808126ydp9078c359divider2">
    <w:name w:val="yiv5349808126ydp9078c359divider2"/>
    <w:basedOn w:val="DefaultParagraphFont"/>
    <w:rsid w:val="0032324A"/>
  </w:style>
  <w:style w:type="character" w:customStyle="1" w:styleId="yiv5349808126ydp9078c359address">
    <w:name w:val="yiv5349808126ydp9078c359address"/>
    <w:basedOn w:val="DefaultParagraphFont"/>
    <w:rsid w:val="0032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60103541">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 w:id="1331516920">
      <w:bodyDiv w:val="1"/>
      <w:marLeft w:val="0"/>
      <w:marRight w:val="0"/>
      <w:marTop w:val="0"/>
      <w:marBottom w:val="0"/>
      <w:divBdr>
        <w:top w:val="none" w:sz="0" w:space="0" w:color="auto"/>
        <w:left w:val="none" w:sz="0" w:space="0" w:color="auto"/>
        <w:bottom w:val="none" w:sz="0" w:space="0" w:color="auto"/>
        <w:right w:val="none" w:sz="0" w:space="0" w:color="auto"/>
      </w:divBdr>
    </w:div>
    <w:div w:id="1717196504">
      <w:bodyDiv w:val="1"/>
      <w:marLeft w:val="0"/>
      <w:marRight w:val="0"/>
      <w:marTop w:val="0"/>
      <w:marBottom w:val="0"/>
      <w:divBdr>
        <w:top w:val="none" w:sz="0" w:space="0" w:color="auto"/>
        <w:left w:val="none" w:sz="0" w:space="0" w:color="auto"/>
        <w:bottom w:val="none" w:sz="0" w:space="0" w:color="auto"/>
        <w:right w:val="none" w:sz="0" w:space="0" w:color="auto"/>
      </w:divBdr>
    </w:div>
    <w:div w:id="20714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8</cp:revision>
  <cp:lastPrinted>2024-09-02T16:19:00Z</cp:lastPrinted>
  <dcterms:created xsi:type="dcterms:W3CDTF">2024-12-12T15:27:00Z</dcterms:created>
  <dcterms:modified xsi:type="dcterms:W3CDTF">2024-12-14T10:13:00Z</dcterms:modified>
</cp:coreProperties>
</file>