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B2C52" w:rsidRPr="00BC2DF0" w14:paraId="602BD0A3" w14:textId="77777777" w:rsidTr="004B2C52">
        <w:tc>
          <w:tcPr>
            <w:tcW w:w="9016" w:type="dxa"/>
          </w:tcPr>
          <w:p w14:paraId="06D8D377" w14:textId="77777777" w:rsidR="004B2C52" w:rsidRPr="00B53E15" w:rsidRDefault="004B2C52" w:rsidP="004B2C52">
            <w:pPr>
              <w:jc w:val="center"/>
              <w:rPr>
                <w:rFonts w:ascii="Times New Roman" w:hAnsi="Times New Roman" w:cs="Times New Roman"/>
                <w:b/>
              </w:rPr>
            </w:pPr>
            <w:r w:rsidRPr="00B53E15">
              <w:rPr>
                <w:rFonts w:ascii="Times New Roman" w:hAnsi="Times New Roman" w:cs="Times New Roman"/>
                <w:b/>
              </w:rPr>
              <w:t>ODDINGTON PARISH COUNCIL</w:t>
            </w:r>
          </w:p>
          <w:p w14:paraId="47353B2C" w14:textId="6B35F8BB" w:rsidR="00B53E15" w:rsidRPr="00BC2DF0" w:rsidRDefault="00B53E15" w:rsidP="00ED2265">
            <w:pPr>
              <w:jc w:val="center"/>
              <w:rPr>
                <w:rFonts w:ascii="Times New Roman" w:hAnsi="Times New Roman" w:cs="Times New Roman"/>
                <w:b/>
                <w:sz w:val="32"/>
                <w:szCs w:val="32"/>
              </w:rPr>
            </w:pPr>
            <w:r w:rsidRPr="00B53E15">
              <w:rPr>
                <w:rFonts w:ascii="Times New Roman" w:hAnsi="Times New Roman" w:cs="Times New Roman"/>
                <w:b/>
              </w:rPr>
              <w:t xml:space="preserve">MINUTES OF THE </w:t>
            </w:r>
            <w:r w:rsidR="0088015E">
              <w:rPr>
                <w:rFonts w:ascii="Times New Roman" w:hAnsi="Times New Roman" w:cs="Times New Roman"/>
                <w:b/>
              </w:rPr>
              <w:t xml:space="preserve">ANNUAL </w:t>
            </w:r>
            <w:r w:rsidRPr="00B53E15">
              <w:rPr>
                <w:rFonts w:ascii="Times New Roman" w:hAnsi="Times New Roman" w:cs="Times New Roman"/>
                <w:b/>
              </w:rPr>
              <w:t xml:space="preserve">MEETING HELD ON </w:t>
            </w:r>
            <w:r w:rsidR="00C20ECA">
              <w:rPr>
                <w:rFonts w:ascii="Times New Roman" w:hAnsi="Times New Roman" w:cs="Times New Roman"/>
                <w:b/>
              </w:rPr>
              <w:t>18</w:t>
            </w:r>
            <w:r w:rsidR="0088015E">
              <w:rPr>
                <w:rFonts w:ascii="Times New Roman" w:hAnsi="Times New Roman" w:cs="Times New Roman"/>
                <w:b/>
              </w:rPr>
              <w:t xml:space="preserve"> MAY 20</w:t>
            </w:r>
            <w:r w:rsidR="0016567F">
              <w:rPr>
                <w:rFonts w:ascii="Times New Roman" w:hAnsi="Times New Roman" w:cs="Times New Roman"/>
                <w:b/>
              </w:rPr>
              <w:t>2</w:t>
            </w:r>
            <w:r w:rsidR="00C20ECA">
              <w:rPr>
                <w:rFonts w:ascii="Times New Roman" w:hAnsi="Times New Roman" w:cs="Times New Roman"/>
                <w:b/>
              </w:rPr>
              <w:t>3</w:t>
            </w:r>
          </w:p>
        </w:tc>
      </w:tr>
      <w:tr w:rsidR="004B2C52" w:rsidRPr="00BC2DF0" w14:paraId="00E0ECDC" w14:textId="77777777" w:rsidTr="004B2C52">
        <w:tc>
          <w:tcPr>
            <w:tcW w:w="9016" w:type="dxa"/>
          </w:tcPr>
          <w:p w14:paraId="0BEFEC43" w14:textId="77777777" w:rsidR="004B2C52" w:rsidRPr="00BC2DF0" w:rsidRDefault="004B2C52" w:rsidP="004B2C52">
            <w:pPr>
              <w:rPr>
                <w:rFonts w:ascii="Times New Roman" w:hAnsi="Times New Roman" w:cs="Times New Roman"/>
              </w:rPr>
            </w:pPr>
            <w:r w:rsidRPr="00BC2DF0">
              <w:rPr>
                <w:rFonts w:ascii="Times New Roman" w:hAnsi="Times New Roman" w:cs="Times New Roman"/>
              </w:rPr>
              <w:t xml:space="preserve">Present:                                   </w:t>
            </w:r>
            <w:r w:rsidR="00BC6CBB">
              <w:rPr>
                <w:rFonts w:ascii="Times New Roman" w:hAnsi="Times New Roman" w:cs="Times New Roman"/>
              </w:rPr>
              <w:t xml:space="preserve">  </w:t>
            </w:r>
          </w:p>
          <w:p w14:paraId="0E478129" w14:textId="77777777" w:rsidR="00AD01E1" w:rsidRDefault="004B2C52" w:rsidP="004B2C52">
            <w:pPr>
              <w:rPr>
                <w:rFonts w:ascii="Times New Roman" w:hAnsi="Times New Roman" w:cs="Times New Roman"/>
              </w:rPr>
            </w:pPr>
            <w:r w:rsidRPr="00BC2DF0">
              <w:rPr>
                <w:rFonts w:ascii="Times New Roman" w:hAnsi="Times New Roman" w:cs="Times New Roman"/>
              </w:rPr>
              <w:t xml:space="preserve">                                                  </w:t>
            </w:r>
            <w:r w:rsidR="00AD01E1">
              <w:rPr>
                <w:rFonts w:ascii="Times New Roman" w:hAnsi="Times New Roman" w:cs="Times New Roman"/>
              </w:rPr>
              <w:t>Cllr S Canning</w:t>
            </w:r>
          </w:p>
          <w:p w14:paraId="6832CBEC" w14:textId="77777777" w:rsidR="004B2C52" w:rsidRDefault="00AD01E1" w:rsidP="004B2C52">
            <w:pPr>
              <w:rPr>
                <w:rFonts w:ascii="Times New Roman" w:hAnsi="Times New Roman" w:cs="Times New Roman"/>
              </w:rPr>
            </w:pPr>
            <w:r>
              <w:rPr>
                <w:rFonts w:ascii="Times New Roman" w:hAnsi="Times New Roman" w:cs="Times New Roman"/>
              </w:rPr>
              <w:t xml:space="preserve">                                                  </w:t>
            </w:r>
            <w:r w:rsidR="00E77F96">
              <w:rPr>
                <w:rFonts w:ascii="Times New Roman" w:hAnsi="Times New Roman" w:cs="Times New Roman"/>
              </w:rPr>
              <w:t>Cllr A Cox</w:t>
            </w:r>
          </w:p>
          <w:p w14:paraId="7FC60841" w14:textId="77777777" w:rsidR="00AB787D" w:rsidRDefault="00035D67" w:rsidP="004B2C52">
            <w:pPr>
              <w:rPr>
                <w:rFonts w:ascii="Times New Roman" w:hAnsi="Times New Roman" w:cs="Times New Roman"/>
              </w:rPr>
            </w:pPr>
            <w:r>
              <w:rPr>
                <w:rFonts w:ascii="Times New Roman" w:hAnsi="Times New Roman" w:cs="Times New Roman"/>
              </w:rPr>
              <w:t xml:space="preserve">                                                  </w:t>
            </w:r>
            <w:r w:rsidR="00E77F96">
              <w:rPr>
                <w:rFonts w:ascii="Times New Roman" w:hAnsi="Times New Roman" w:cs="Times New Roman"/>
              </w:rPr>
              <w:t>Cllr  M Green</w:t>
            </w:r>
            <w:r w:rsidR="00AD01E1">
              <w:rPr>
                <w:rFonts w:ascii="Times New Roman" w:hAnsi="Times New Roman" w:cs="Times New Roman"/>
              </w:rPr>
              <w:t xml:space="preserve"> </w:t>
            </w:r>
          </w:p>
          <w:p w14:paraId="6B37988D" w14:textId="77777777" w:rsidR="00B37361" w:rsidRDefault="00B37361" w:rsidP="004B2C52">
            <w:pPr>
              <w:rPr>
                <w:rFonts w:ascii="Times New Roman" w:hAnsi="Times New Roman" w:cs="Times New Roman"/>
              </w:rPr>
            </w:pPr>
            <w:r>
              <w:rPr>
                <w:rFonts w:ascii="Times New Roman" w:hAnsi="Times New Roman" w:cs="Times New Roman"/>
              </w:rPr>
              <w:t xml:space="preserve">                                                  Cllr </w:t>
            </w:r>
            <w:r w:rsidR="00E77F96">
              <w:rPr>
                <w:rFonts w:ascii="Times New Roman" w:hAnsi="Times New Roman" w:cs="Times New Roman"/>
              </w:rPr>
              <w:t xml:space="preserve"> S </w:t>
            </w:r>
            <w:r>
              <w:rPr>
                <w:rFonts w:ascii="Times New Roman" w:hAnsi="Times New Roman" w:cs="Times New Roman"/>
              </w:rPr>
              <w:t>Griffiths</w:t>
            </w:r>
          </w:p>
          <w:p w14:paraId="27369424" w14:textId="5B6D24F6" w:rsidR="0016567F" w:rsidRDefault="00312B6E" w:rsidP="004B2C52">
            <w:pPr>
              <w:rPr>
                <w:rFonts w:ascii="Times New Roman" w:hAnsi="Times New Roman" w:cs="Times New Roman"/>
              </w:rPr>
            </w:pPr>
            <w:r>
              <w:rPr>
                <w:rFonts w:ascii="Times New Roman" w:hAnsi="Times New Roman" w:cs="Times New Roman"/>
              </w:rPr>
              <w:t xml:space="preserve">                                                  </w:t>
            </w:r>
            <w:r w:rsidR="0016567F">
              <w:rPr>
                <w:rFonts w:ascii="Times New Roman" w:hAnsi="Times New Roman" w:cs="Times New Roman"/>
              </w:rPr>
              <w:t>Cllr D Thorpe</w:t>
            </w:r>
          </w:p>
          <w:p w14:paraId="347130C0" w14:textId="75681761" w:rsidR="00C20ECA" w:rsidRDefault="00C20ECA" w:rsidP="004B2C52">
            <w:pPr>
              <w:rPr>
                <w:rFonts w:ascii="Times New Roman" w:hAnsi="Times New Roman" w:cs="Times New Roman"/>
              </w:rPr>
            </w:pPr>
          </w:p>
          <w:p w14:paraId="3555D814" w14:textId="12959580" w:rsidR="00C20ECA" w:rsidRDefault="00C20ECA" w:rsidP="004B2C52">
            <w:pPr>
              <w:rPr>
                <w:rFonts w:ascii="Times New Roman" w:hAnsi="Times New Roman" w:cs="Times New Roman"/>
              </w:rPr>
            </w:pPr>
            <w:r>
              <w:rPr>
                <w:rFonts w:ascii="Times New Roman" w:hAnsi="Times New Roman" w:cs="Times New Roman"/>
              </w:rPr>
              <w:t xml:space="preserve">                                                  GCC Cllr </w:t>
            </w:r>
            <w:proofErr w:type="spellStart"/>
            <w:r>
              <w:rPr>
                <w:rFonts w:ascii="Times New Roman" w:hAnsi="Times New Roman" w:cs="Times New Roman"/>
              </w:rPr>
              <w:t>MacKenzie</w:t>
            </w:r>
            <w:r w:rsidR="001028A1">
              <w:rPr>
                <w:rFonts w:ascii="Times New Roman" w:hAnsi="Times New Roman" w:cs="Times New Roman"/>
              </w:rPr>
              <w:t>-</w:t>
            </w:r>
            <w:r>
              <w:rPr>
                <w:rFonts w:ascii="Times New Roman" w:hAnsi="Times New Roman" w:cs="Times New Roman"/>
              </w:rPr>
              <w:t>Charrington</w:t>
            </w:r>
            <w:proofErr w:type="spellEnd"/>
          </w:p>
          <w:p w14:paraId="73DE0071" w14:textId="77777777" w:rsidR="00AD01E1" w:rsidRDefault="00AD01E1" w:rsidP="004B2C52">
            <w:pPr>
              <w:rPr>
                <w:rFonts w:ascii="Times New Roman" w:hAnsi="Times New Roman" w:cs="Times New Roman"/>
              </w:rPr>
            </w:pPr>
          </w:p>
          <w:p w14:paraId="26C3E750" w14:textId="10941380" w:rsidR="00FB6841" w:rsidRDefault="00AD01E1" w:rsidP="004B2C52">
            <w:pPr>
              <w:rPr>
                <w:rFonts w:ascii="Times New Roman" w:hAnsi="Times New Roman" w:cs="Times New Roman"/>
              </w:rPr>
            </w:pPr>
            <w:r>
              <w:rPr>
                <w:rFonts w:ascii="Times New Roman" w:hAnsi="Times New Roman" w:cs="Times New Roman"/>
              </w:rPr>
              <w:t xml:space="preserve">                                                  </w:t>
            </w:r>
            <w:r w:rsidR="0016567F">
              <w:rPr>
                <w:rFonts w:ascii="Times New Roman" w:hAnsi="Times New Roman" w:cs="Times New Roman"/>
              </w:rPr>
              <w:t>CDC Cllr Cunningham</w:t>
            </w:r>
            <w:r w:rsidR="0040466E">
              <w:rPr>
                <w:rFonts w:ascii="Times New Roman" w:hAnsi="Times New Roman" w:cs="Times New Roman"/>
              </w:rPr>
              <w:t xml:space="preserve"> </w:t>
            </w:r>
          </w:p>
          <w:p w14:paraId="448DB012" w14:textId="77777777" w:rsidR="00AD01E1" w:rsidRDefault="00AD01E1" w:rsidP="004B2C52">
            <w:pPr>
              <w:rPr>
                <w:rFonts w:ascii="Times New Roman" w:hAnsi="Times New Roman" w:cs="Times New Roman"/>
              </w:rPr>
            </w:pPr>
          </w:p>
          <w:p w14:paraId="0AA86B5F" w14:textId="53FA251D" w:rsidR="00AD01E1" w:rsidRDefault="00C20ECA" w:rsidP="004B2C52">
            <w:pPr>
              <w:rPr>
                <w:rFonts w:ascii="Times New Roman" w:hAnsi="Times New Roman" w:cs="Times New Roman"/>
              </w:rPr>
            </w:pPr>
            <w:r>
              <w:rPr>
                <w:rFonts w:ascii="Times New Roman" w:hAnsi="Times New Roman" w:cs="Times New Roman"/>
              </w:rPr>
              <w:t>Twelve</w:t>
            </w:r>
            <w:r w:rsidR="00AD01E1">
              <w:rPr>
                <w:rFonts w:ascii="Times New Roman" w:hAnsi="Times New Roman" w:cs="Times New Roman"/>
              </w:rPr>
              <w:t xml:space="preserve"> members of the public were in attendance.</w:t>
            </w:r>
          </w:p>
          <w:p w14:paraId="3E6EAB2B" w14:textId="36A95E19" w:rsidR="00C20ECA" w:rsidRDefault="00C20ECA" w:rsidP="004B2C52">
            <w:pPr>
              <w:rPr>
                <w:rFonts w:ascii="Times New Roman" w:hAnsi="Times New Roman" w:cs="Times New Roman"/>
              </w:rPr>
            </w:pPr>
          </w:p>
          <w:p w14:paraId="1A8BB7E1" w14:textId="331454A6" w:rsidR="00C20ECA" w:rsidRDefault="00C20ECA" w:rsidP="004B2C52">
            <w:pPr>
              <w:rPr>
                <w:rFonts w:ascii="Times New Roman" w:hAnsi="Times New Roman" w:cs="Times New Roman"/>
              </w:rPr>
            </w:pPr>
            <w:r>
              <w:rPr>
                <w:rFonts w:ascii="Times New Roman" w:hAnsi="Times New Roman" w:cs="Times New Roman"/>
              </w:rPr>
              <w:t>Apologise: Cllr Sawyer.</w:t>
            </w:r>
          </w:p>
          <w:p w14:paraId="7A2BE444" w14:textId="77777777" w:rsidR="004B2C52" w:rsidRPr="00BC2DF0" w:rsidRDefault="00DC0BD5" w:rsidP="00035D67">
            <w:pPr>
              <w:rPr>
                <w:rFonts w:ascii="Times New Roman" w:hAnsi="Times New Roman" w:cs="Times New Roman"/>
              </w:rPr>
            </w:pPr>
            <w:r>
              <w:rPr>
                <w:rFonts w:ascii="Times New Roman" w:hAnsi="Times New Roman" w:cs="Times New Roman"/>
              </w:rPr>
              <w:t xml:space="preserve">                                                  </w:t>
            </w:r>
            <w:r w:rsidR="004B2C52" w:rsidRPr="00BC2DF0">
              <w:rPr>
                <w:rFonts w:ascii="Times New Roman" w:hAnsi="Times New Roman" w:cs="Times New Roman"/>
              </w:rPr>
              <w:t xml:space="preserve">                                          </w:t>
            </w:r>
          </w:p>
        </w:tc>
      </w:tr>
    </w:tbl>
    <w:p w14:paraId="11F3A7DF" w14:textId="77777777" w:rsidR="00591933" w:rsidRPr="00816FD0" w:rsidRDefault="00591933" w:rsidP="00591933">
      <w:pPr>
        <w:pStyle w:val="ListParagraph"/>
        <w:jc w:val="both"/>
        <w:rPr>
          <w:rFonts w:ascii="Times New Roman" w:hAnsi="Times New Roman" w:cs="Times New Roman"/>
        </w:rPr>
      </w:pPr>
    </w:p>
    <w:p w14:paraId="4B7BE24A" w14:textId="77777777" w:rsidR="00B37361" w:rsidRPr="00816FD0" w:rsidRDefault="0088015E" w:rsidP="002B35CC">
      <w:pPr>
        <w:pStyle w:val="ListParagraph"/>
        <w:numPr>
          <w:ilvl w:val="0"/>
          <w:numId w:val="1"/>
        </w:numPr>
        <w:jc w:val="both"/>
        <w:rPr>
          <w:rFonts w:ascii="Times New Roman" w:hAnsi="Times New Roman" w:cs="Times New Roman"/>
        </w:rPr>
      </w:pPr>
      <w:r w:rsidRPr="00816FD0">
        <w:rPr>
          <w:rFonts w:ascii="Times New Roman" w:hAnsi="Times New Roman" w:cs="Times New Roman"/>
          <w:b/>
        </w:rPr>
        <w:t>Election of Chairman</w:t>
      </w:r>
      <w:r w:rsidR="00B37361" w:rsidRPr="00816FD0">
        <w:rPr>
          <w:rFonts w:ascii="Times New Roman" w:hAnsi="Times New Roman" w:cs="Times New Roman"/>
        </w:rPr>
        <w:t>.</w:t>
      </w:r>
      <w:r w:rsidR="00812D61" w:rsidRPr="00816FD0">
        <w:rPr>
          <w:rFonts w:ascii="Times New Roman" w:hAnsi="Times New Roman" w:cs="Times New Roman"/>
        </w:rPr>
        <w:t xml:space="preserve"> Cllr </w:t>
      </w:r>
      <w:r w:rsidR="0016567F" w:rsidRPr="00816FD0">
        <w:rPr>
          <w:rFonts w:ascii="Times New Roman" w:hAnsi="Times New Roman" w:cs="Times New Roman"/>
        </w:rPr>
        <w:t>David Thorpe</w:t>
      </w:r>
      <w:r w:rsidR="00812D61" w:rsidRPr="00816FD0">
        <w:rPr>
          <w:rFonts w:ascii="Times New Roman" w:hAnsi="Times New Roman" w:cs="Times New Roman"/>
        </w:rPr>
        <w:t xml:space="preserve"> </w:t>
      </w:r>
      <w:r w:rsidRPr="00816FD0">
        <w:rPr>
          <w:rFonts w:ascii="Times New Roman" w:hAnsi="Times New Roman" w:cs="Times New Roman"/>
        </w:rPr>
        <w:t>was elected to serve as Chairman for the forthcoming year</w:t>
      </w:r>
      <w:r w:rsidR="00444CD2" w:rsidRPr="00816FD0">
        <w:rPr>
          <w:rFonts w:ascii="Times New Roman" w:hAnsi="Times New Roman" w:cs="Times New Roman"/>
        </w:rPr>
        <w:t xml:space="preserve"> and </w:t>
      </w:r>
      <w:r w:rsidR="00812D61" w:rsidRPr="00816FD0">
        <w:rPr>
          <w:rFonts w:ascii="Times New Roman" w:hAnsi="Times New Roman" w:cs="Times New Roman"/>
        </w:rPr>
        <w:t xml:space="preserve">signed the Declaration of Acceptance of Office. </w:t>
      </w:r>
    </w:p>
    <w:p w14:paraId="6AA50746" w14:textId="77777777" w:rsidR="00ED2265" w:rsidRPr="00816FD0" w:rsidRDefault="00ED2265" w:rsidP="00AB787D">
      <w:pPr>
        <w:pStyle w:val="ListParagraph"/>
        <w:jc w:val="both"/>
        <w:rPr>
          <w:rFonts w:ascii="Times New Roman" w:hAnsi="Times New Roman" w:cs="Times New Roman"/>
        </w:rPr>
      </w:pPr>
    </w:p>
    <w:p w14:paraId="5814F2D4" w14:textId="1196E8F6" w:rsidR="0088015E" w:rsidRPr="00816FD0" w:rsidRDefault="0088015E" w:rsidP="00114A93">
      <w:pPr>
        <w:pStyle w:val="ListParagraph"/>
        <w:numPr>
          <w:ilvl w:val="0"/>
          <w:numId w:val="1"/>
        </w:numPr>
        <w:jc w:val="both"/>
        <w:rPr>
          <w:rFonts w:ascii="Times New Roman" w:hAnsi="Times New Roman" w:cs="Times New Roman"/>
        </w:rPr>
      </w:pPr>
      <w:r w:rsidRPr="00816FD0">
        <w:rPr>
          <w:rFonts w:ascii="Times New Roman" w:hAnsi="Times New Roman" w:cs="Times New Roman"/>
          <w:b/>
        </w:rPr>
        <w:t>Election of Vice Chairman</w:t>
      </w:r>
      <w:r w:rsidRPr="00816FD0">
        <w:rPr>
          <w:rFonts w:ascii="Times New Roman" w:hAnsi="Times New Roman" w:cs="Times New Roman"/>
        </w:rPr>
        <w:t xml:space="preserve">. Cllr </w:t>
      </w:r>
      <w:r w:rsidR="0016567F" w:rsidRPr="00816FD0">
        <w:rPr>
          <w:rFonts w:ascii="Times New Roman" w:hAnsi="Times New Roman" w:cs="Times New Roman"/>
        </w:rPr>
        <w:t>Griffiths</w:t>
      </w:r>
      <w:r w:rsidRPr="00816FD0">
        <w:rPr>
          <w:rFonts w:ascii="Times New Roman" w:hAnsi="Times New Roman" w:cs="Times New Roman"/>
        </w:rPr>
        <w:t xml:space="preserve"> was elected to serve as Vice Ch</w:t>
      </w:r>
      <w:r w:rsidR="0016567F" w:rsidRPr="00816FD0">
        <w:rPr>
          <w:rFonts w:ascii="Times New Roman" w:hAnsi="Times New Roman" w:cs="Times New Roman"/>
        </w:rPr>
        <w:t>airman for the forthcoming year and signed the Declaration of Acceptance of Office.</w:t>
      </w:r>
    </w:p>
    <w:p w14:paraId="287DC634" w14:textId="77777777" w:rsidR="00C20ECA" w:rsidRPr="00816FD0" w:rsidRDefault="00C20ECA" w:rsidP="00C20ECA">
      <w:pPr>
        <w:pStyle w:val="ListParagraph"/>
        <w:rPr>
          <w:rFonts w:ascii="Times New Roman" w:hAnsi="Times New Roman" w:cs="Times New Roman"/>
        </w:rPr>
      </w:pPr>
    </w:p>
    <w:p w14:paraId="468B8FE3" w14:textId="11A5C391" w:rsidR="0088015E" w:rsidRPr="00816FD0" w:rsidRDefault="0088015E" w:rsidP="00114A93">
      <w:pPr>
        <w:pStyle w:val="ListParagraph"/>
        <w:numPr>
          <w:ilvl w:val="0"/>
          <w:numId w:val="1"/>
        </w:numPr>
        <w:jc w:val="both"/>
        <w:rPr>
          <w:rFonts w:ascii="Times New Roman" w:hAnsi="Times New Roman" w:cs="Times New Roman"/>
        </w:rPr>
      </w:pPr>
      <w:r w:rsidRPr="00816FD0">
        <w:rPr>
          <w:rFonts w:ascii="Times New Roman" w:hAnsi="Times New Roman" w:cs="Times New Roman"/>
          <w:b/>
        </w:rPr>
        <w:t>M</w:t>
      </w:r>
      <w:r w:rsidR="004B2C52" w:rsidRPr="00816FD0">
        <w:rPr>
          <w:rFonts w:ascii="Times New Roman" w:hAnsi="Times New Roman" w:cs="Times New Roman"/>
          <w:b/>
        </w:rPr>
        <w:t>inutes of the</w:t>
      </w:r>
      <w:r w:rsidR="00ED2265" w:rsidRPr="00816FD0">
        <w:rPr>
          <w:rFonts w:ascii="Times New Roman" w:hAnsi="Times New Roman" w:cs="Times New Roman"/>
          <w:b/>
        </w:rPr>
        <w:t xml:space="preserve"> Meeting</w:t>
      </w:r>
      <w:r w:rsidR="0016567F" w:rsidRPr="00816FD0">
        <w:rPr>
          <w:rFonts w:ascii="Times New Roman" w:hAnsi="Times New Roman" w:cs="Times New Roman"/>
          <w:color w:val="000000"/>
        </w:rPr>
        <w:t xml:space="preserve"> held </w:t>
      </w:r>
      <w:r w:rsidR="00C20ECA" w:rsidRPr="00816FD0">
        <w:rPr>
          <w:rFonts w:ascii="Times New Roman" w:hAnsi="Times New Roman" w:cs="Times New Roman"/>
          <w:color w:val="000000"/>
        </w:rPr>
        <w:t>23</w:t>
      </w:r>
      <w:r w:rsidR="00ED2265" w:rsidRPr="00816FD0">
        <w:rPr>
          <w:rFonts w:ascii="Times New Roman" w:hAnsi="Times New Roman" w:cs="Times New Roman"/>
          <w:color w:val="000000"/>
        </w:rPr>
        <w:t xml:space="preserve"> March </w:t>
      </w:r>
      <w:r w:rsidR="0016567F" w:rsidRPr="00816FD0">
        <w:rPr>
          <w:rFonts w:ascii="Times New Roman" w:hAnsi="Times New Roman" w:cs="Times New Roman"/>
          <w:color w:val="000000"/>
        </w:rPr>
        <w:t>202</w:t>
      </w:r>
      <w:r w:rsidR="00C20ECA" w:rsidRPr="00816FD0">
        <w:rPr>
          <w:rFonts w:ascii="Times New Roman" w:hAnsi="Times New Roman" w:cs="Times New Roman"/>
          <w:color w:val="000000"/>
        </w:rPr>
        <w:t>3</w:t>
      </w:r>
      <w:r w:rsidR="00FE7BDF" w:rsidRPr="00816FD0">
        <w:rPr>
          <w:rFonts w:ascii="Times New Roman" w:hAnsi="Times New Roman" w:cs="Times New Roman"/>
          <w:color w:val="000000"/>
        </w:rPr>
        <w:t xml:space="preserve"> </w:t>
      </w:r>
      <w:r w:rsidR="004B2C52" w:rsidRPr="00816FD0">
        <w:rPr>
          <w:rFonts w:ascii="Times New Roman" w:hAnsi="Times New Roman" w:cs="Times New Roman"/>
        </w:rPr>
        <w:t>which had been previously circulated where agreed as a true record of the meeting and signed by the Chairman.</w:t>
      </w:r>
      <w:r w:rsidRPr="00816FD0">
        <w:rPr>
          <w:rFonts w:ascii="Times New Roman" w:hAnsi="Times New Roman" w:cs="Times New Roman"/>
        </w:rPr>
        <w:t xml:space="preserve"> </w:t>
      </w:r>
    </w:p>
    <w:p w14:paraId="731BCBC2" w14:textId="77777777" w:rsidR="00812D61" w:rsidRPr="00816FD0" w:rsidRDefault="00812D61" w:rsidP="00812D61">
      <w:pPr>
        <w:pStyle w:val="ListParagraph"/>
        <w:rPr>
          <w:rFonts w:ascii="Times New Roman" w:hAnsi="Times New Roman" w:cs="Times New Roman"/>
        </w:rPr>
      </w:pPr>
    </w:p>
    <w:p w14:paraId="0C64B895" w14:textId="08B495BD" w:rsidR="00035D67" w:rsidRPr="00816FD0" w:rsidRDefault="004B2C52" w:rsidP="00035D67">
      <w:pPr>
        <w:pStyle w:val="ListParagraph"/>
        <w:numPr>
          <w:ilvl w:val="0"/>
          <w:numId w:val="1"/>
        </w:numPr>
        <w:jc w:val="both"/>
        <w:rPr>
          <w:rFonts w:ascii="Times New Roman" w:hAnsi="Times New Roman" w:cs="Times New Roman"/>
        </w:rPr>
      </w:pPr>
      <w:r w:rsidRPr="00816FD0">
        <w:rPr>
          <w:rFonts w:ascii="Times New Roman" w:hAnsi="Times New Roman" w:cs="Times New Roman"/>
          <w:b/>
        </w:rPr>
        <w:t>Matters arising from the Minutes</w:t>
      </w:r>
      <w:r w:rsidR="00775FDE" w:rsidRPr="00816FD0">
        <w:rPr>
          <w:rFonts w:ascii="Times New Roman" w:hAnsi="Times New Roman" w:cs="Times New Roman"/>
          <w:b/>
        </w:rPr>
        <w:t>.</w:t>
      </w:r>
      <w:r w:rsidR="00E77F96" w:rsidRPr="00816FD0">
        <w:rPr>
          <w:rFonts w:ascii="Times New Roman" w:hAnsi="Times New Roman" w:cs="Times New Roman"/>
          <w:b/>
        </w:rPr>
        <w:t xml:space="preserve"> </w:t>
      </w:r>
      <w:r w:rsidR="00C20ECA" w:rsidRPr="00816FD0">
        <w:rPr>
          <w:rFonts w:ascii="Times New Roman" w:hAnsi="Times New Roman" w:cs="Times New Roman"/>
        </w:rPr>
        <w:t>The Clerk reported that GCC had provided cones for use around the Fox over the Easter weekend. She had subsequently purchased more for the May Bank Holidays. A working party had tidied the top green and stained the noticeboards and benches. The Chairman thanked those involved.</w:t>
      </w:r>
    </w:p>
    <w:p w14:paraId="0F09DD36" w14:textId="77777777" w:rsidR="0016567F" w:rsidRPr="00816FD0" w:rsidRDefault="0016567F" w:rsidP="0016567F">
      <w:pPr>
        <w:pStyle w:val="ListParagraph"/>
        <w:rPr>
          <w:rFonts w:ascii="Times New Roman" w:hAnsi="Times New Roman" w:cs="Times New Roman"/>
          <w:b/>
        </w:rPr>
      </w:pPr>
    </w:p>
    <w:p w14:paraId="01825013" w14:textId="00E08B45" w:rsidR="00450920" w:rsidRPr="00816FD0" w:rsidRDefault="00775FDE" w:rsidP="00B919F5">
      <w:pPr>
        <w:pStyle w:val="ListParagraph"/>
        <w:numPr>
          <w:ilvl w:val="0"/>
          <w:numId w:val="1"/>
        </w:numPr>
        <w:spacing w:after="0" w:line="240" w:lineRule="auto"/>
        <w:rPr>
          <w:rFonts w:ascii="Times New Roman" w:hAnsi="Times New Roman" w:cs="Times New Roman"/>
        </w:rPr>
      </w:pPr>
      <w:r w:rsidRPr="00816FD0">
        <w:rPr>
          <w:rFonts w:ascii="Times New Roman" w:hAnsi="Times New Roman" w:cs="Times New Roman"/>
          <w:b/>
        </w:rPr>
        <w:t>Declarations of Interest</w:t>
      </w:r>
      <w:r w:rsidRPr="00816FD0">
        <w:rPr>
          <w:rFonts w:ascii="Times New Roman" w:hAnsi="Times New Roman" w:cs="Times New Roman"/>
        </w:rPr>
        <w:t>.</w:t>
      </w:r>
      <w:r w:rsidR="00AB787D" w:rsidRPr="00816FD0">
        <w:rPr>
          <w:rFonts w:ascii="Times New Roman" w:hAnsi="Times New Roman" w:cs="Times New Roman"/>
        </w:rPr>
        <w:t xml:space="preserve"> </w:t>
      </w:r>
      <w:r w:rsidR="00C20ECA" w:rsidRPr="00816FD0">
        <w:rPr>
          <w:rFonts w:ascii="Times New Roman" w:hAnsi="Times New Roman" w:cs="Times New Roman"/>
        </w:rPr>
        <w:t>There were none.</w:t>
      </w:r>
    </w:p>
    <w:p w14:paraId="0B021E80" w14:textId="77777777" w:rsidR="00C20ECA" w:rsidRPr="00816FD0" w:rsidRDefault="00C20ECA" w:rsidP="00C20ECA">
      <w:pPr>
        <w:pStyle w:val="ListParagraph"/>
        <w:rPr>
          <w:rFonts w:ascii="Times New Roman" w:hAnsi="Times New Roman" w:cs="Times New Roman"/>
        </w:rPr>
      </w:pPr>
    </w:p>
    <w:p w14:paraId="7F46AB23" w14:textId="1BA9C2BF" w:rsidR="00AB787D" w:rsidRPr="00816FD0" w:rsidRDefault="00775FDE" w:rsidP="00DD3629">
      <w:pPr>
        <w:pStyle w:val="ListParagraph"/>
        <w:numPr>
          <w:ilvl w:val="0"/>
          <w:numId w:val="1"/>
        </w:numPr>
        <w:spacing w:after="0" w:line="240" w:lineRule="auto"/>
        <w:jc w:val="both"/>
        <w:rPr>
          <w:rFonts w:ascii="Times New Roman" w:hAnsi="Times New Roman" w:cs="Times New Roman"/>
          <w:bCs/>
          <w:color w:val="000000"/>
        </w:rPr>
      </w:pPr>
      <w:r w:rsidRPr="00816FD0">
        <w:rPr>
          <w:rFonts w:ascii="Times New Roman" w:hAnsi="Times New Roman" w:cs="Times New Roman"/>
          <w:b/>
        </w:rPr>
        <w:t>Adjournment for public to raise issues</w:t>
      </w:r>
      <w:r w:rsidR="00AD01E1" w:rsidRPr="00816FD0">
        <w:rPr>
          <w:rFonts w:ascii="Times New Roman" w:hAnsi="Times New Roman" w:cs="Times New Roman"/>
          <w:b/>
        </w:rPr>
        <w:t xml:space="preserve">. </w:t>
      </w:r>
      <w:r w:rsidR="00C20ECA" w:rsidRPr="00816FD0">
        <w:rPr>
          <w:rFonts w:ascii="Times New Roman" w:hAnsi="Times New Roman" w:cs="Times New Roman"/>
          <w:bCs/>
        </w:rPr>
        <w:t>A resident mentioned that his green bin had not been emptied. It was noted that there had been three accidents on the A436</w:t>
      </w:r>
      <w:r w:rsidR="00A6671C">
        <w:rPr>
          <w:rFonts w:ascii="Times New Roman" w:hAnsi="Times New Roman" w:cs="Times New Roman"/>
          <w:bCs/>
        </w:rPr>
        <w:t xml:space="preserve"> in recent weeks</w:t>
      </w:r>
      <w:r w:rsidR="00C20ECA" w:rsidRPr="00816FD0">
        <w:rPr>
          <w:rFonts w:ascii="Times New Roman" w:hAnsi="Times New Roman" w:cs="Times New Roman"/>
          <w:bCs/>
        </w:rPr>
        <w:t xml:space="preserve"> and </w:t>
      </w:r>
      <w:r w:rsidR="00A6671C">
        <w:rPr>
          <w:rFonts w:ascii="Times New Roman" w:hAnsi="Times New Roman" w:cs="Times New Roman"/>
          <w:bCs/>
        </w:rPr>
        <w:t xml:space="preserve">there was </w:t>
      </w:r>
      <w:r w:rsidR="00C20ECA" w:rsidRPr="00816FD0">
        <w:rPr>
          <w:rFonts w:ascii="Times New Roman" w:hAnsi="Times New Roman" w:cs="Times New Roman"/>
          <w:bCs/>
        </w:rPr>
        <w:t xml:space="preserve">discussion around the definition of notifiable accidents. The police had been asked to carry out speed checks. A resident expressed concern about damage being caused to verges </w:t>
      </w:r>
      <w:r w:rsidR="00A50D2A" w:rsidRPr="00816FD0">
        <w:rPr>
          <w:rFonts w:ascii="Times New Roman" w:hAnsi="Times New Roman" w:cs="Times New Roman"/>
          <w:bCs/>
        </w:rPr>
        <w:t>and it was agreed that the Clerk should write to developers to remind them of their duty to reinstate. Concern was expressed about the planters on the wide stretch of the pavement by the Fox.</w:t>
      </w:r>
    </w:p>
    <w:p w14:paraId="55204D6F" w14:textId="77777777" w:rsidR="00E77F96" w:rsidRPr="00816FD0" w:rsidRDefault="00E77F96" w:rsidP="00AB787D">
      <w:pPr>
        <w:pStyle w:val="ListParagraph"/>
        <w:jc w:val="both"/>
        <w:rPr>
          <w:rFonts w:ascii="Times New Roman" w:hAnsi="Times New Roman" w:cs="Times New Roman"/>
          <w:b/>
        </w:rPr>
      </w:pPr>
    </w:p>
    <w:p w14:paraId="53477A1C" w14:textId="77777777" w:rsidR="00775FDE" w:rsidRPr="00816FD0" w:rsidRDefault="002B35CC" w:rsidP="00114A93">
      <w:pPr>
        <w:pStyle w:val="ListParagraph"/>
        <w:numPr>
          <w:ilvl w:val="0"/>
          <w:numId w:val="1"/>
        </w:numPr>
        <w:jc w:val="both"/>
        <w:rPr>
          <w:rFonts w:ascii="Times New Roman" w:hAnsi="Times New Roman" w:cs="Times New Roman"/>
        </w:rPr>
      </w:pPr>
      <w:r w:rsidRPr="00816FD0">
        <w:rPr>
          <w:rFonts w:ascii="Times New Roman" w:hAnsi="Times New Roman" w:cs="Times New Roman"/>
          <w:b/>
        </w:rPr>
        <w:t>Financial issues</w:t>
      </w:r>
      <w:r w:rsidR="00775FDE" w:rsidRPr="00816FD0">
        <w:rPr>
          <w:rFonts w:ascii="Times New Roman" w:hAnsi="Times New Roman" w:cs="Times New Roman"/>
        </w:rPr>
        <w:t>.</w:t>
      </w:r>
    </w:p>
    <w:p w14:paraId="78245564" w14:textId="77777777" w:rsidR="0016567F" w:rsidRPr="00816FD0" w:rsidRDefault="0016567F" w:rsidP="0016567F">
      <w:pPr>
        <w:pStyle w:val="ListParagraph"/>
        <w:rPr>
          <w:rFonts w:ascii="Times New Roman" w:hAnsi="Times New Roman" w:cs="Times New Roman"/>
        </w:rPr>
      </w:pPr>
    </w:p>
    <w:p w14:paraId="24ECD9A3" w14:textId="77777777" w:rsidR="0016567F" w:rsidRPr="00816FD0" w:rsidRDefault="0016567F" w:rsidP="0016567F">
      <w:pPr>
        <w:pStyle w:val="ListParagraph"/>
        <w:numPr>
          <w:ilvl w:val="0"/>
          <w:numId w:val="3"/>
        </w:numPr>
        <w:spacing w:after="0"/>
        <w:jc w:val="both"/>
        <w:rPr>
          <w:rFonts w:ascii="Times New Roman" w:hAnsi="Times New Roman" w:cs="Times New Roman"/>
          <w:b/>
        </w:rPr>
      </w:pPr>
      <w:r w:rsidRPr="00816FD0">
        <w:rPr>
          <w:rFonts w:ascii="Times New Roman" w:hAnsi="Times New Roman" w:cs="Times New Roman"/>
          <w:b/>
        </w:rPr>
        <w:t xml:space="preserve">Internal Audit </w:t>
      </w:r>
    </w:p>
    <w:p w14:paraId="2D6602E1" w14:textId="20D25A0D" w:rsidR="00493BB8" w:rsidRPr="00816FD0" w:rsidRDefault="00493BB8" w:rsidP="0016567F">
      <w:pPr>
        <w:spacing w:after="0"/>
        <w:ind w:left="720"/>
        <w:jc w:val="both"/>
        <w:rPr>
          <w:rFonts w:ascii="Times New Roman" w:hAnsi="Times New Roman" w:cs="Times New Roman"/>
        </w:rPr>
      </w:pPr>
      <w:r w:rsidRPr="00816FD0">
        <w:rPr>
          <w:rFonts w:ascii="Times New Roman" w:hAnsi="Times New Roman" w:cs="Times New Roman"/>
        </w:rPr>
        <w:t>Council received a copy of the Annual Return</w:t>
      </w:r>
      <w:r w:rsidR="00A6671C">
        <w:rPr>
          <w:rFonts w:ascii="Times New Roman" w:hAnsi="Times New Roman" w:cs="Times New Roman"/>
        </w:rPr>
        <w:t xml:space="preserve"> Audit Report</w:t>
      </w:r>
      <w:r w:rsidRPr="00816FD0">
        <w:rPr>
          <w:rFonts w:ascii="Times New Roman" w:hAnsi="Times New Roman" w:cs="Times New Roman"/>
        </w:rPr>
        <w:t xml:space="preserve"> for the year ending 31 March 202</w:t>
      </w:r>
      <w:r w:rsidR="00A50D2A" w:rsidRPr="00816FD0">
        <w:rPr>
          <w:rFonts w:ascii="Times New Roman" w:hAnsi="Times New Roman" w:cs="Times New Roman"/>
        </w:rPr>
        <w:t>3</w:t>
      </w:r>
      <w:r w:rsidRPr="00816FD0">
        <w:rPr>
          <w:rFonts w:ascii="Times New Roman" w:hAnsi="Times New Roman" w:cs="Times New Roman"/>
        </w:rPr>
        <w:t xml:space="preserve"> which had been subject to internal audit.</w:t>
      </w:r>
      <w:r w:rsidR="00717371" w:rsidRPr="00816FD0">
        <w:rPr>
          <w:rFonts w:ascii="Times New Roman" w:hAnsi="Times New Roman" w:cs="Times New Roman"/>
        </w:rPr>
        <w:t xml:space="preserve"> It was noted that the auditor had made no comments.</w:t>
      </w:r>
    </w:p>
    <w:p w14:paraId="3D894236" w14:textId="77777777" w:rsidR="00B37361" w:rsidRPr="00816FD0" w:rsidRDefault="00B37361" w:rsidP="00B37361">
      <w:pPr>
        <w:pStyle w:val="ListParagraph"/>
        <w:jc w:val="both"/>
        <w:rPr>
          <w:rFonts w:ascii="Times New Roman" w:hAnsi="Times New Roman" w:cs="Times New Roman"/>
          <w:b/>
        </w:rPr>
      </w:pPr>
    </w:p>
    <w:p w14:paraId="55BDEE9A" w14:textId="77777777" w:rsidR="00F004A5" w:rsidRPr="00816FD0" w:rsidRDefault="00F004A5" w:rsidP="00F004A5">
      <w:pPr>
        <w:pStyle w:val="ListParagraph"/>
        <w:numPr>
          <w:ilvl w:val="0"/>
          <w:numId w:val="3"/>
        </w:numPr>
        <w:spacing w:after="0"/>
        <w:jc w:val="both"/>
        <w:rPr>
          <w:rFonts w:ascii="Times New Roman" w:hAnsi="Times New Roman" w:cs="Times New Roman"/>
          <w:b/>
        </w:rPr>
      </w:pPr>
      <w:r w:rsidRPr="00816FD0">
        <w:rPr>
          <w:rFonts w:ascii="Times New Roman" w:hAnsi="Times New Roman" w:cs="Times New Roman"/>
          <w:b/>
        </w:rPr>
        <w:t>Governance</w:t>
      </w:r>
    </w:p>
    <w:p w14:paraId="727773BE" w14:textId="77777777" w:rsidR="00B37361" w:rsidRPr="00816FD0" w:rsidRDefault="00E06FCF" w:rsidP="00F004A5">
      <w:pPr>
        <w:spacing w:after="0"/>
        <w:ind w:left="720"/>
        <w:jc w:val="both"/>
        <w:rPr>
          <w:rFonts w:ascii="Times New Roman" w:hAnsi="Times New Roman" w:cs="Times New Roman"/>
        </w:rPr>
      </w:pPr>
      <w:r w:rsidRPr="00816FD0">
        <w:rPr>
          <w:rFonts w:ascii="Times New Roman" w:hAnsi="Times New Roman" w:cs="Times New Roman"/>
        </w:rPr>
        <w:t>Council</w:t>
      </w:r>
      <w:r w:rsidR="00035D67" w:rsidRPr="00816FD0">
        <w:rPr>
          <w:rFonts w:ascii="Times New Roman" w:hAnsi="Times New Roman" w:cs="Times New Roman"/>
        </w:rPr>
        <w:t xml:space="preserve"> considered the Annual Governance statement and noted the requirement for a sound system of internal controls. They considered the items listed on the return and agreed that controls were in place. Council RESOLVED that the Chairman should sign section 1 of the Return.</w:t>
      </w:r>
    </w:p>
    <w:p w14:paraId="6BA02C25" w14:textId="77777777" w:rsidR="00035D67" w:rsidRPr="00816FD0" w:rsidRDefault="00035D67" w:rsidP="00035D67">
      <w:pPr>
        <w:spacing w:after="0"/>
        <w:ind w:left="720"/>
        <w:jc w:val="both"/>
        <w:rPr>
          <w:rFonts w:ascii="Times New Roman" w:hAnsi="Times New Roman" w:cs="Times New Roman"/>
        </w:rPr>
      </w:pPr>
    </w:p>
    <w:p w14:paraId="7ACA6579" w14:textId="77777777" w:rsidR="00B975B4" w:rsidRPr="00816FD0" w:rsidRDefault="00B975B4" w:rsidP="00F004A5">
      <w:pPr>
        <w:pStyle w:val="ListParagraph"/>
        <w:numPr>
          <w:ilvl w:val="0"/>
          <w:numId w:val="3"/>
        </w:numPr>
        <w:spacing w:after="0"/>
        <w:jc w:val="both"/>
        <w:rPr>
          <w:rFonts w:ascii="Times New Roman" w:hAnsi="Times New Roman" w:cs="Times New Roman"/>
        </w:rPr>
      </w:pPr>
      <w:r w:rsidRPr="00816FD0">
        <w:rPr>
          <w:rFonts w:ascii="Times New Roman" w:hAnsi="Times New Roman" w:cs="Times New Roman"/>
          <w:b/>
        </w:rPr>
        <w:t>Accounting Statements.</w:t>
      </w:r>
    </w:p>
    <w:p w14:paraId="41A3D1A9" w14:textId="77777777" w:rsidR="00B975B4" w:rsidRPr="00816FD0" w:rsidRDefault="00B975B4" w:rsidP="00035D67">
      <w:pPr>
        <w:spacing w:after="0"/>
        <w:ind w:left="720"/>
        <w:jc w:val="both"/>
        <w:rPr>
          <w:rFonts w:ascii="Times New Roman" w:hAnsi="Times New Roman" w:cs="Times New Roman"/>
        </w:rPr>
      </w:pPr>
    </w:p>
    <w:p w14:paraId="44AF203A" w14:textId="587C5675" w:rsidR="00035D67" w:rsidRPr="00816FD0" w:rsidRDefault="00E06FCF" w:rsidP="00035D67">
      <w:pPr>
        <w:spacing w:after="0"/>
        <w:ind w:left="720"/>
        <w:jc w:val="both"/>
        <w:rPr>
          <w:rFonts w:ascii="Times New Roman" w:hAnsi="Times New Roman" w:cs="Times New Roman"/>
        </w:rPr>
      </w:pPr>
      <w:r w:rsidRPr="00816FD0">
        <w:rPr>
          <w:rFonts w:ascii="Times New Roman" w:hAnsi="Times New Roman" w:cs="Times New Roman"/>
        </w:rPr>
        <w:t xml:space="preserve">Council considered the Accounting </w:t>
      </w:r>
      <w:r w:rsidR="00A6671C">
        <w:rPr>
          <w:rFonts w:ascii="Times New Roman" w:hAnsi="Times New Roman" w:cs="Times New Roman"/>
        </w:rPr>
        <w:t>S</w:t>
      </w:r>
      <w:r w:rsidRPr="00816FD0">
        <w:rPr>
          <w:rFonts w:ascii="Times New Roman" w:hAnsi="Times New Roman" w:cs="Times New Roman"/>
        </w:rPr>
        <w:t>tatements for 20</w:t>
      </w:r>
      <w:r w:rsidR="0016567F" w:rsidRPr="00816FD0">
        <w:rPr>
          <w:rFonts w:ascii="Times New Roman" w:hAnsi="Times New Roman" w:cs="Times New Roman"/>
        </w:rPr>
        <w:t>2</w:t>
      </w:r>
      <w:r w:rsidR="00A50D2A" w:rsidRPr="00816FD0">
        <w:rPr>
          <w:rFonts w:ascii="Times New Roman" w:hAnsi="Times New Roman" w:cs="Times New Roman"/>
        </w:rPr>
        <w:t>2</w:t>
      </w:r>
      <w:r w:rsidR="0016567F" w:rsidRPr="00816FD0">
        <w:rPr>
          <w:rFonts w:ascii="Times New Roman" w:hAnsi="Times New Roman" w:cs="Times New Roman"/>
        </w:rPr>
        <w:t>/2</w:t>
      </w:r>
      <w:r w:rsidR="00A50D2A" w:rsidRPr="00816FD0">
        <w:rPr>
          <w:rFonts w:ascii="Times New Roman" w:hAnsi="Times New Roman" w:cs="Times New Roman"/>
        </w:rPr>
        <w:t>3</w:t>
      </w:r>
      <w:r w:rsidRPr="00816FD0">
        <w:rPr>
          <w:rFonts w:ascii="Times New Roman" w:hAnsi="Times New Roman" w:cs="Times New Roman"/>
        </w:rPr>
        <w:t>. The Clerk explained the variances between</w:t>
      </w:r>
      <w:r w:rsidR="00ED2265" w:rsidRPr="00816FD0">
        <w:rPr>
          <w:rFonts w:ascii="Times New Roman" w:hAnsi="Times New Roman" w:cs="Times New Roman"/>
        </w:rPr>
        <w:t xml:space="preserve"> years ending March 202</w:t>
      </w:r>
      <w:r w:rsidR="00A50D2A" w:rsidRPr="00816FD0">
        <w:rPr>
          <w:rFonts w:ascii="Times New Roman" w:hAnsi="Times New Roman" w:cs="Times New Roman"/>
        </w:rPr>
        <w:t>2</w:t>
      </w:r>
      <w:r w:rsidRPr="00816FD0">
        <w:rPr>
          <w:rFonts w:ascii="Times New Roman" w:hAnsi="Times New Roman" w:cs="Times New Roman"/>
        </w:rPr>
        <w:t xml:space="preserve"> and March 20</w:t>
      </w:r>
      <w:r w:rsidR="0016567F" w:rsidRPr="00816FD0">
        <w:rPr>
          <w:rFonts w:ascii="Times New Roman" w:hAnsi="Times New Roman" w:cs="Times New Roman"/>
        </w:rPr>
        <w:t>2</w:t>
      </w:r>
      <w:r w:rsidR="00A50D2A" w:rsidRPr="00816FD0">
        <w:rPr>
          <w:rFonts w:ascii="Times New Roman" w:hAnsi="Times New Roman" w:cs="Times New Roman"/>
        </w:rPr>
        <w:t>3</w:t>
      </w:r>
      <w:r w:rsidR="00035D67" w:rsidRPr="00816FD0">
        <w:rPr>
          <w:rFonts w:ascii="Times New Roman" w:hAnsi="Times New Roman" w:cs="Times New Roman"/>
        </w:rPr>
        <w:t>. Council RESOLVED that the Chairman should sign</w:t>
      </w:r>
      <w:r w:rsidRPr="00816FD0">
        <w:rPr>
          <w:rFonts w:ascii="Times New Roman" w:hAnsi="Times New Roman" w:cs="Times New Roman"/>
        </w:rPr>
        <w:t xml:space="preserve"> Section 2 of</w:t>
      </w:r>
      <w:r w:rsidR="00035D67" w:rsidRPr="00816FD0">
        <w:rPr>
          <w:rFonts w:ascii="Times New Roman" w:hAnsi="Times New Roman" w:cs="Times New Roman"/>
        </w:rPr>
        <w:t xml:space="preserve"> the Annual Return.</w:t>
      </w:r>
    </w:p>
    <w:p w14:paraId="0D743720" w14:textId="77777777" w:rsidR="00E77F96" w:rsidRPr="00816FD0" w:rsidRDefault="00E77F96" w:rsidP="00E77F96">
      <w:pPr>
        <w:pStyle w:val="ListParagraph"/>
        <w:jc w:val="both"/>
        <w:rPr>
          <w:rFonts w:ascii="Times New Roman" w:hAnsi="Times New Roman" w:cs="Times New Roman"/>
        </w:rPr>
      </w:pPr>
    </w:p>
    <w:p w14:paraId="3E73893D" w14:textId="77777777" w:rsidR="00493BB8" w:rsidRPr="00816FD0" w:rsidRDefault="00493BB8" w:rsidP="0016567F">
      <w:pPr>
        <w:pStyle w:val="ListParagraph"/>
        <w:numPr>
          <w:ilvl w:val="0"/>
          <w:numId w:val="3"/>
        </w:numPr>
        <w:jc w:val="both"/>
        <w:rPr>
          <w:rFonts w:ascii="Times New Roman" w:hAnsi="Times New Roman" w:cs="Times New Roman"/>
          <w:b/>
        </w:rPr>
      </w:pPr>
      <w:r w:rsidRPr="00816FD0">
        <w:rPr>
          <w:rFonts w:ascii="Times New Roman" w:hAnsi="Times New Roman" w:cs="Times New Roman"/>
          <w:b/>
        </w:rPr>
        <w:t>Certificate of Exemption</w:t>
      </w:r>
    </w:p>
    <w:p w14:paraId="7164AEFE" w14:textId="77777777" w:rsidR="00E77F96" w:rsidRPr="00816FD0" w:rsidRDefault="00E77F96" w:rsidP="00493BB8">
      <w:pPr>
        <w:ind w:left="720"/>
        <w:jc w:val="both"/>
        <w:rPr>
          <w:rFonts w:ascii="Times New Roman" w:hAnsi="Times New Roman" w:cs="Times New Roman"/>
        </w:rPr>
      </w:pPr>
      <w:r w:rsidRPr="00816FD0">
        <w:rPr>
          <w:rFonts w:ascii="Times New Roman" w:hAnsi="Times New Roman" w:cs="Times New Roman"/>
        </w:rPr>
        <w:t>Council received a copy of the Certificate of Exemption and RESOLVED that the Council had met the qualifying criteria and should declare itself exempt from external audit.</w:t>
      </w:r>
    </w:p>
    <w:p w14:paraId="3E9A2B34" w14:textId="4F5A6593" w:rsidR="00717371" w:rsidRPr="00816FD0" w:rsidRDefault="00717371" w:rsidP="00493BB8">
      <w:pPr>
        <w:ind w:left="720"/>
        <w:jc w:val="both"/>
        <w:rPr>
          <w:rFonts w:ascii="Times New Roman" w:hAnsi="Times New Roman" w:cs="Times New Roman"/>
        </w:rPr>
      </w:pPr>
      <w:r w:rsidRPr="00816FD0">
        <w:rPr>
          <w:rFonts w:ascii="Times New Roman" w:hAnsi="Times New Roman" w:cs="Times New Roman"/>
        </w:rPr>
        <w:t xml:space="preserve">It was noted that the period for inspecting the accounts was </w:t>
      </w:r>
      <w:r w:rsidR="00A50D2A" w:rsidRPr="00816FD0">
        <w:rPr>
          <w:rFonts w:ascii="Times New Roman" w:hAnsi="Times New Roman" w:cs="Times New Roman"/>
        </w:rPr>
        <w:t>5 June</w:t>
      </w:r>
      <w:r w:rsidRPr="00816FD0">
        <w:rPr>
          <w:rFonts w:ascii="Times New Roman" w:hAnsi="Times New Roman" w:cs="Times New Roman"/>
        </w:rPr>
        <w:t xml:space="preserve"> to </w:t>
      </w:r>
      <w:r w:rsidR="00A50D2A" w:rsidRPr="00816FD0">
        <w:rPr>
          <w:rFonts w:ascii="Times New Roman" w:hAnsi="Times New Roman" w:cs="Times New Roman"/>
        </w:rPr>
        <w:t>14</w:t>
      </w:r>
      <w:r w:rsidRPr="00816FD0">
        <w:rPr>
          <w:rFonts w:ascii="Times New Roman" w:hAnsi="Times New Roman" w:cs="Times New Roman"/>
        </w:rPr>
        <w:t xml:space="preserve"> Ju</w:t>
      </w:r>
      <w:r w:rsidR="00444CD2" w:rsidRPr="00816FD0">
        <w:rPr>
          <w:rFonts w:ascii="Times New Roman" w:hAnsi="Times New Roman" w:cs="Times New Roman"/>
        </w:rPr>
        <w:t>l</w:t>
      </w:r>
      <w:r w:rsidRPr="00816FD0">
        <w:rPr>
          <w:rFonts w:ascii="Times New Roman" w:hAnsi="Times New Roman" w:cs="Times New Roman"/>
        </w:rPr>
        <w:t>y.</w:t>
      </w:r>
    </w:p>
    <w:p w14:paraId="3B783724" w14:textId="77777777" w:rsidR="00B975B4" w:rsidRPr="00816FD0" w:rsidRDefault="00B975B4" w:rsidP="00F004A5">
      <w:pPr>
        <w:pStyle w:val="ListParagraph"/>
        <w:numPr>
          <w:ilvl w:val="0"/>
          <w:numId w:val="3"/>
        </w:numPr>
        <w:jc w:val="both"/>
        <w:rPr>
          <w:rFonts w:ascii="Times New Roman" w:hAnsi="Times New Roman" w:cs="Times New Roman"/>
          <w:b/>
        </w:rPr>
      </w:pPr>
      <w:r w:rsidRPr="00816FD0">
        <w:rPr>
          <w:rFonts w:ascii="Times New Roman" w:hAnsi="Times New Roman" w:cs="Times New Roman"/>
          <w:b/>
        </w:rPr>
        <w:t>Accounts for payment</w:t>
      </w:r>
    </w:p>
    <w:p w14:paraId="0DE84456" w14:textId="03CFA632" w:rsidR="00775FDE" w:rsidRDefault="00A04BA7" w:rsidP="00B975B4">
      <w:pPr>
        <w:ind w:firstLine="720"/>
        <w:jc w:val="both"/>
        <w:rPr>
          <w:rFonts w:ascii="Times New Roman" w:hAnsi="Times New Roman" w:cs="Times New Roman"/>
        </w:rPr>
      </w:pPr>
      <w:r w:rsidRPr="00816FD0">
        <w:rPr>
          <w:rFonts w:ascii="Times New Roman" w:hAnsi="Times New Roman" w:cs="Times New Roman"/>
        </w:rPr>
        <w:t xml:space="preserve"> </w:t>
      </w:r>
      <w:r w:rsidR="00775FDE" w:rsidRPr="00816FD0">
        <w:rPr>
          <w:rFonts w:ascii="Times New Roman" w:hAnsi="Times New Roman" w:cs="Times New Roman"/>
        </w:rPr>
        <w:t>Council RESOLVED to pay the following accounts:</w:t>
      </w:r>
    </w:p>
    <w:tbl>
      <w:tblPr>
        <w:tblW w:w="8744" w:type="dxa"/>
        <w:tblInd w:w="895" w:type="dxa"/>
        <w:tblLook w:val="04A0" w:firstRow="1" w:lastRow="0" w:firstColumn="1" w:lastColumn="0" w:noHBand="0" w:noVBand="1"/>
      </w:tblPr>
      <w:tblGrid>
        <w:gridCol w:w="1652"/>
        <w:gridCol w:w="1559"/>
        <w:gridCol w:w="331"/>
        <w:gridCol w:w="960"/>
        <w:gridCol w:w="262"/>
        <w:gridCol w:w="3980"/>
      </w:tblGrid>
      <w:tr w:rsidR="00A044DD" w:rsidRPr="00A044DD" w14:paraId="745F7D3B" w14:textId="77777777" w:rsidTr="00A044DD">
        <w:trPr>
          <w:trHeight w:val="288"/>
        </w:trPr>
        <w:tc>
          <w:tcPr>
            <w:tcW w:w="1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4B49C" w14:textId="350DBACB" w:rsidR="00A044DD" w:rsidRPr="00A044DD" w:rsidRDefault="00A044DD" w:rsidP="00A044DD">
            <w:pPr>
              <w:spacing w:after="0" w:line="240" w:lineRule="auto"/>
              <w:rPr>
                <w:rFonts w:ascii="Calibri" w:eastAsia="Times New Roman" w:hAnsi="Calibri" w:cs="Calibri"/>
                <w:color w:val="000000"/>
                <w:sz w:val="20"/>
                <w:szCs w:val="20"/>
                <w:lang w:eastAsia="en-GB"/>
              </w:rPr>
            </w:pPr>
            <w:r>
              <w:rPr>
                <w:rFonts w:ascii="Times New Roman" w:hAnsi="Times New Roman" w:cs="Times New Roman"/>
              </w:rPr>
              <w:tab/>
            </w:r>
            <w:r w:rsidRPr="00A044DD">
              <w:rPr>
                <w:rFonts w:ascii="Calibri" w:eastAsia="Times New Roman" w:hAnsi="Calibri" w:cs="Calibri"/>
                <w:color w:val="000000"/>
                <w:sz w:val="20"/>
                <w:szCs w:val="20"/>
                <w:lang w:eastAsia="en-GB"/>
              </w:rPr>
              <w:t>OVH</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A1B7D6"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18/05/2023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07166DA1"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7867B9"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163</w:t>
            </w:r>
          </w:p>
        </w:tc>
        <w:tc>
          <w:tcPr>
            <w:tcW w:w="262" w:type="dxa"/>
            <w:tcBorders>
              <w:top w:val="single" w:sz="4" w:space="0" w:color="auto"/>
              <w:left w:val="nil"/>
              <w:bottom w:val="single" w:sz="4" w:space="0" w:color="auto"/>
              <w:right w:val="single" w:sz="4" w:space="0" w:color="auto"/>
            </w:tcBorders>
            <w:shd w:val="clear" w:color="auto" w:fill="auto"/>
            <w:noWrap/>
            <w:vAlign w:val="bottom"/>
            <w:hideMark/>
          </w:tcPr>
          <w:p w14:paraId="602FDA74"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3980" w:type="dxa"/>
            <w:tcBorders>
              <w:top w:val="single" w:sz="4" w:space="0" w:color="auto"/>
              <w:left w:val="nil"/>
              <w:bottom w:val="single" w:sz="4" w:space="0" w:color="auto"/>
              <w:right w:val="single" w:sz="4" w:space="0" w:color="auto"/>
            </w:tcBorders>
            <w:shd w:val="clear" w:color="auto" w:fill="auto"/>
            <w:noWrap/>
            <w:vAlign w:val="bottom"/>
            <w:hideMark/>
          </w:tcPr>
          <w:p w14:paraId="26DC8177"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xml:space="preserve"> £          11.00 </w:t>
            </w:r>
          </w:p>
        </w:tc>
      </w:tr>
      <w:tr w:rsidR="00A044DD" w:rsidRPr="00A044DD" w14:paraId="2D26E400" w14:textId="77777777" w:rsidTr="00A044DD">
        <w:trPr>
          <w:trHeight w:val="288"/>
        </w:trPr>
        <w:tc>
          <w:tcPr>
            <w:tcW w:w="1652" w:type="dxa"/>
            <w:tcBorders>
              <w:top w:val="nil"/>
              <w:left w:val="single" w:sz="4" w:space="0" w:color="auto"/>
              <w:bottom w:val="single" w:sz="4" w:space="0" w:color="auto"/>
              <w:right w:val="single" w:sz="4" w:space="0" w:color="auto"/>
            </w:tcBorders>
            <w:shd w:val="clear" w:color="000000" w:fill="FFFFFF"/>
            <w:noWrap/>
            <w:vAlign w:val="bottom"/>
            <w:hideMark/>
          </w:tcPr>
          <w:p w14:paraId="0E5439D2"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proofErr w:type="spellStart"/>
            <w:r w:rsidRPr="00A044DD">
              <w:rPr>
                <w:rFonts w:ascii="Calibri" w:eastAsia="Times New Roman" w:hAnsi="Calibri" w:cs="Calibri"/>
                <w:color w:val="000000"/>
                <w:sz w:val="20"/>
                <w:szCs w:val="20"/>
                <w:lang w:eastAsia="en-GB"/>
              </w:rPr>
              <w:t>Playsafety</w:t>
            </w:r>
            <w:proofErr w:type="spellEnd"/>
            <w:r w:rsidRPr="00A044DD">
              <w:rPr>
                <w:rFonts w:ascii="Calibri" w:eastAsia="Times New Roman" w:hAnsi="Calibri" w:cs="Calibri"/>
                <w:color w:val="000000"/>
                <w:sz w:val="20"/>
                <w:szCs w:val="20"/>
                <w:lang w:eastAsia="en-GB"/>
              </w:rPr>
              <w:t xml:space="preserve"> ltd</w:t>
            </w:r>
          </w:p>
        </w:tc>
        <w:tc>
          <w:tcPr>
            <w:tcW w:w="1559" w:type="dxa"/>
            <w:tcBorders>
              <w:top w:val="nil"/>
              <w:left w:val="nil"/>
              <w:bottom w:val="single" w:sz="4" w:space="0" w:color="auto"/>
              <w:right w:val="single" w:sz="4" w:space="0" w:color="auto"/>
            </w:tcBorders>
            <w:shd w:val="clear" w:color="000000" w:fill="FFFFFF"/>
            <w:noWrap/>
            <w:vAlign w:val="bottom"/>
            <w:hideMark/>
          </w:tcPr>
          <w:p w14:paraId="503AEAA8"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18/05/2023</w:t>
            </w:r>
          </w:p>
        </w:tc>
        <w:tc>
          <w:tcPr>
            <w:tcW w:w="331" w:type="dxa"/>
            <w:tcBorders>
              <w:top w:val="nil"/>
              <w:left w:val="nil"/>
              <w:bottom w:val="single" w:sz="4" w:space="0" w:color="auto"/>
              <w:right w:val="single" w:sz="4" w:space="0" w:color="auto"/>
            </w:tcBorders>
            <w:shd w:val="clear" w:color="000000" w:fill="FFFFFF"/>
            <w:noWrap/>
            <w:vAlign w:val="bottom"/>
            <w:hideMark/>
          </w:tcPr>
          <w:p w14:paraId="7F48FFCD"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E8A5455"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164</w:t>
            </w:r>
          </w:p>
        </w:tc>
        <w:tc>
          <w:tcPr>
            <w:tcW w:w="262" w:type="dxa"/>
            <w:tcBorders>
              <w:top w:val="nil"/>
              <w:left w:val="nil"/>
              <w:bottom w:val="single" w:sz="4" w:space="0" w:color="auto"/>
              <w:right w:val="single" w:sz="4" w:space="0" w:color="auto"/>
            </w:tcBorders>
            <w:shd w:val="clear" w:color="000000" w:fill="FFFFFF"/>
            <w:noWrap/>
            <w:vAlign w:val="bottom"/>
            <w:hideMark/>
          </w:tcPr>
          <w:p w14:paraId="0BD21A46"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3980" w:type="dxa"/>
            <w:tcBorders>
              <w:top w:val="nil"/>
              <w:left w:val="nil"/>
              <w:bottom w:val="single" w:sz="4" w:space="0" w:color="auto"/>
              <w:right w:val="single" w:sz="4" w:space="0" w:color="auto"/>
            </w:tcBorders>
            <w:shd w:val="clear" w:color="000000" w:fill="FFFFFF"/>
            <w:noWrap/>
            <w:vAlign w:val="bottom"/>
            <w:hideMark/>
          </w:tcPr>
          <w:p w14:paraId="1646974B"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xml:space="preserve"> £          98.40 </w:t>
            </w:r>
          </w:p>
        </w:tc>
      </w:tr>
      <w:tr w:rsidR="00A044DD" w:rsidRPr="00A044DD" w14:paraId="0453D5AC" w14:textId="77777777" w:rsidTr="00A044DD">
        <w:trPr>
          <w:trHeight w:val="288"/>
        </w:trPr>
        <w:tc>
          <w:tcPr>
            <w:tcW w:w="1652" w:type="dxa"/>
            <w:tcBorders>
              <w:top w:val="nil"/>
              <w:left w:val="single" w:sz="4" w:space="0" w:color="auto"/>
              <w:bottom w:val="single" w:sz="4" w:space="0" w:color="auto"/>
              <w:right w:val="single" w:sz="4" w:space="0" w:color="auto"/>
            </w:tcBorders>
            <w:shd w:val="clear" w:color="000000" w:fill="FFFFFF"/>
            <w:noWrap/>
            <w:vAlign w:val="bottom"/>
            <w:hideMark/>
          </w:tcPr>
          <w:p w14:paraId="48059FFA"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JE cones</w:t>
            </w:r>
          </w:p>
        </w:tc>
        <w:tc>
          <w:tcPr>
            <w:tcW w:w="1559" w:type="dxa"/>
            <w:tcBorders>
              <w:top w:val="nil"/>
              <w:left w:val="nil"/>
              <w:bottom w:val="single" w:sz="4" w:space="0" w:color="auto"/>
              <w:right w:val="single" w:sz="4" w:space="0" w:color="auto"/>
            </w:tcBorders>
            <w:shd w:val="clear" w:color="000000" w:fill="FFFFFF"/>
            <w:noWrap/>
            <w:vAlign w:val="bottom"/>
            <w:hideMark/>
          </w:tcPr>
          <w:p w14:paraId="1AD71AB5"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18/05/2023</w:t>
            </w:r>
          </w:p>
        </w:tc>
        <w:tc>
          <w:tcPr>
            <w:tcW w:w="331" w:type="dxa"/>
            <w:tcBorders>
              <w:top w:val="nil"/>
              <w:left w:val="nil"/>
              <w:bottom w:val="single" w:sz="4" w:space="0" w:color="auto"/>
              <w:right w:val="single" w:sz="4" w:space="0" w:color="auto"/>
            </w:tcBorders>
            <w:shd w:val="clear" w:color="000000" w:fill="FFFFFF"/>
            <w:noWrap/>
            <w:vAlign w:val="bottom"/>
            <w:hideMark/>
          </w:tcPr>
          <w:p w14:paraId="49283FE9"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828A34A"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165</w:t>
            </w:r>
          </w:p>
        </w:tc>
        <w:tc>
          <w:tcPr>
            <w:tcW w:w="262" w:type="dxa"/>
            <w:tcBorders>
              <w:top w:val="nil"/>
              <w:left w:val="nil"/>
              <w:bottom w:val="single" w:sz="4" w:space="0" w:color="auto"/>
              <w:right w:val="single" w:sz="4" w:space="0" w:color="auto"/>
            </w:tcBorders>
            <w:shd w:val="clear" w:color="000000" w:fill="FFFFFF"/>
            <w:noWrap/>
            <w:vAlign w:val="bottom"/>
            <w:hideMark/>
          </w:tcPr>
          <w:p w14:paraId="3A0D18F6"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3980" w:type="dxa"/>
            <w:tcBorders>
              <w:top w:val="nil"/>
              <w:left w:val="nil"/>
              <w:bottom w:val="single" w:sz="4" w:space="0" w:color="auto"/>
              <w:right w:val="single" w:sz="4" w:space="0" w:color="auto"/>
            </w:tcBorders>
            <w:shd w:val="clear" w:color="000000" w:fill="FFFFFF"/>
            <w:noWrap/>
            <w:vAlign w:val="bottom"/>
            <w:hideMark/>
          </w:tcPr>
          <w:p w14:paraId="23836F5C"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xml:space="preserve"> £        121.20 </w:t>
            </w:r>
          </w:p>
        </w:tc>
      </w:tr>
      <w:tr w:rsidR="00A044DD" w:rsidRPr="00A044DD" w14:paraId="6EAF3859" w14:textId="77777777" w:rsidTr="00A044DD">
        <w:trPr>
          <w:trHeight w:val="288"/>
        </w:trPr>
        <w:tc>
          <w:tcPr>
            <w:tcW w:w="1652" w:type="dxa"/>
            <w:tcBorders>
              <w:top w:val="nil"/>
              <w:left w:val="single" w:sz="4" w:space="0" w:color="auto"/>
              <w:bottom w:val="single" w:sz="4" w:space="0" w:color="auto"/>
              <w:right w:val="single" w:sz="4" w:space="0" w:color="auto"/>
            </w:tcBorders>
            <w:shd w:val="clear" w:color="000000" w:fill="FFFFFF"/>
            <w:noWrap/>
            <w:vAlign w:val="bottom"/>
            <w:hideMark/>
          </w:tcPr>
          <w:p w14:paraId="1F38D245"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Penfold</w:t>
            </w:r>
          </w:p>
        </w:tc>
        <w:tc>
          <w:tcPr>
            <w:tcW w:w="1559" w:type="dxa"/>
            <w:tcBorders>
              <w:top w:val="nil"/>
              <w:left w:val="nil"/>
              <w:bottom w:val="single" w:sz="4" w:space="0" w:color="auto"/>
              <w:right w:val="single" w:sz="4" w:space="0" w:color="auto"/>
            </w:tcBorders>
            <w:shd w:val="clear" w:color="000000" w:fill="FFFFFF"/>
            <w:noWrap/>
            <w:vAlign w:val="bottom"/>
            <w:hideMark/>
          </w:tcPr>
          <w:p w14:paraId="61E7700A"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18/05/2023</w:t>
            </w:r>
          </w:p>
        </w:tc>
        <w:tc>
          <w:tcPr>
            <w:tcW w:w="331" w:type="dxa"/>
            <w:tcBorders>
              <w:top w:val="nil"/>
              <w:left w:val="nil"/>
              <w:bottom w:val="single" w:sz="4" w:space="0" w:color="auto"/>
              <w:right w:val="single" w:sz="4" w:space="0" w:color="auto"/>
            </w:tcBorders>
            <w:shd w:val="clear" w:color="000000" w:fill="FFFFFF"/>
            <w:noWrap/>
            <w:vAlign w:val="bottom"/>
            <w:hideMark/>
          </w:tcPr>
          <w:p w14:paraId="06C21AB6"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5F875AE2"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166</w:t>
            </w:r>
          </w:p>
        </w:tc>
        <w:tc>
          <w:tcPr>
            <w:tcW w:w="262" w:type="dxa"/>
            <w:tcBorders>
              <w:top w:val="nil"/>
              <w:left w:val="nil"/>
              <w:bottom w:val="single" w:sz="4" w:space="0" w:color="auto"/>
              <w:right w:val="single" w:sz="4" w:space="0" w:color="auto"/>
            </w:tcBorders>
            <w:shd w:val="clear" w:color="000000" w:fill="FFFFFF"/>
            <w:noWrap/>
            <w:vAlign w:val="bottom"/>
            <w:hideMark/>
          </w:tcPr>
          <w:p w14:paraId="66B674BA"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3980" w:type="dxa"/>
            <w:tcBorders>
              <w:top w:val="nil"/>
              <w:left w:val="nil"/>
              <w:bottom w:val="single" w:sz="4" w:space="0" w:color="auto"/>
              <w:right w:val="single" w:sz="4" w:space="0" w:color="auto"/>
            </w:tcBorders>
            <w:shd w:val="clear" w:color="000000" w:fill="FFFFFF"/>
            <w:noWrap/>
            <w:vAlign w:val="bottom"/>
            <w:hideMark/>
          </w:tcPr>
          <w:p w14:paraId="00A9019B"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xml:space="preserve"> £        350.00 </w:t>
            </w:r>
          </w:p>
        </w:tc>
      </w:tr>
      <w:tr w:rsidR="00A044DD" w:rsidRPr="00A044DD" w14:paraId="08596B68" w14:textId="77777777" w:rsidTr="00A044DD">
        <w:trPr>
          <w:trHeight w:val="288"/>
        </w:trPr>
        <w:tc>
          <w:tcPr>
            <w:tcW w:w="1652" w:type="dxa"/>
            <w:tcBorders>
              <w:top w:val="nil"/>
              <w:left w:val="single" w:sz="4" w:space="0" w:color="auto"/>
              <w:bottom w:val="nil"/>
              <w:right w:val="single" w:sz="4" w:space="0" w:color="auto"/>
            </w:tcBorders>
            <w:shd w:val="clear" w:color="000000" w:fill="FFFFFF"/>
            <w:noWrap/>
            <w:vAlign w:val="bottom"/>
            <w:hideMark/>
          </w:tcPr>
          <w:p w14:paraId="5311B282"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proofErr w:type="spellStart"/>
            <w:r w:rsidRPr="00A044DD">
              <w:rPr>
                <w:rFonts w:ascii="Calibri" w:eastAsia="Times New Roman" w:hAnsi="Calibri" w:cs="Calibri"/>
                <w:color w:val="000000"/>
                <w:sz w:val="20"/>
                <w:szCs w:val="20"/>
                <w:lang w:eastAsia="en-GB"/>
              </w:rPr>
              <w:t>Autela</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68F9F420"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18/05/2023</w:t>
            </w:r>
          </w:p>
        </w:tc>
        <w:tc>
          <w:tcPr>
            <w:tcW w:w="331" w:type="dxa"/>
            <w:tcBorders>
              <w:top w:val="nil"/>
              <w:left w:val="nil"/>
              <w:bottom w:val="nil"/>
              <w:right w:val="single" w:sz="4" w:space="0" w:color="auto"/>
            </w:tcBorders>
            <w:shd w:val="clear" w:color="000000" w:fill="FFFFFF"/>
            <w:noWrap/>
            <w:vAlign w:val="bottom"/>
            <w:hideMark/>
          </w:tcPr>
          <w:p w14:paraId="581753BA"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1F3FA30"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167</w:t>
            </w:r>
          </w:p>
        </w:tc>
        <w:tc>
          <w:tcPr>
            <w:tcW w:w="262" w:type="dxa"/>
            <w:tcBorders>
              <w:top w:val="nil"/>
              <w:left w:val="nil"/>
              <w:bottom w:val="nil"/>
              <w:right w:val="single" w:sz="4" w:space="0" w:color="auto"/>
            </w:tcBorders>
            <w:shd w:val="clear" w:color="000000" w:fill="FFFFFF"/>
            <w:noWrap/>
            <w:vAlign w:val="bottom"/>
            <w:hideMark/>
          </w:tcPr>
          <w:p w14:paraId="57D1C154"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3980" w:type="dxa"/>
            <w:tcBorders>
              <w:top w:val="nil"/>
              <w:left w:val="nil"/>
              <w:bottom w:val="single" w:sz="4" w:space="0" w:color="auto"/>
              <w:right w:val="single" w:sz="4" w:space="0" w:color="auto"/>
            </w:tcBorders>
            <w:shd w:val="clear" w:color="000000" w:fill="FFFFFF"/>
            <w:noWrap/>
            <w:vAlign w:val="bottom"/>
            <w:hideMark/>
          </w:tcPr>
          <w:p w14:paraId="24F28EB5"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xml:space="preserve"> £          82.98 </w:t>
            </w:r>
          </w:p>
        </w:tc>
      </w:tr>
      <w:tr w:rsidR="00A044DD" w:rsidRPr="00A044DD" w14:paraId="32087AF6" w14:textId="77777777" w:rsidTr="00A044DD">
        <w:trPr>
          <w:trHeight w:val="288"/>
        </w:trPr>
        <w:tc>
          <w:tcPr>
            <w:tcW w:w="1652" w:type="dxa"/>
            <w:tcBorders>
              <w:top w:val="single" w:sz="4" w:space="0" w:color="auto"/>
              <w:left w:val="single" w:sz="4" w:space="0" w:color="auto"/>
              <w:bottom w:val="nil"/>
              <w:right w:val="single" w:sz="4" w:space="0" w:color="auto"/>
            </w:tcBorders>
            <w:shd w:val="clear" w:color="000000" w:fill="FFFFFF"/>
            <w:noWrap/>
            <w:vAlign w:val="bottom"/>
            <w:hideMark/>
          </w:tcPr>
          <w:p w14:paraId="697A2A5A"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C Heartbeat</w:t>
            </w:r>
          </w:p>
        </w:tc>
        <w:tc>
          <w:tcPr>
            <w:tcW w:w="1559" w:type="dxa"/>
            <w:tcBorders>
              <w:top w:val="nil"/>
              <w:left w:val="nil"/>
              <w:bottom w:val="single" w:sz="4" w:space="0" w:color="auto"/>
              <w:right w:val="single" w:sz="4" w:space="0" w:color="auto"/>
            </w:tcBorders>
            <w:shd w:val="clear" w:color="000000" w:fill="FFFFFF"/>
            <w:noWrap/>
            <w:vAlign w:val="bottom"/>
            <w:hideMark/>
          </w:tcPr>
          <w:p w14:paraId="0EB7BA08"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18/05/2023</w:t>
            </w:r>
          </w:p>
        </w:tc>
        <w:tc>
          <w:tcPr>
            <w:tcW w:w="331" w:type="dxa"/>
            <w:tcBorders>
              <w:top w:val="single" w:sz="4" w:space="0" w:color="auto"/>
              <w:left w:val="nil"/>
              <w:bottom w:val="nil"/>
              <w:right w:val="single" w:sz="4" w:space="0" w:color="auto"/>
            </w:tcBorders>
            <w:shd w:val="clear" w:color="000000" w:fill="FFFFFF"/>
            <w:noWrap/>
            <w:vAlign w:val="bottom"/>
            <w:hideMark/>
          </w:tcPr>
          <w:p w14:paraId="396877A2"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7C25A90"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168</w:t>
            </w:r>
          </w:p>
        </w:tc>
        <w:tc>
          <w:tcPr>
            <w:tcW w:w="262" w:type="dxa"/>
            <w:tcBorders>
              <w:top w:val="single" w:sz="4" w:space="0" w:color="auto"/>
              <w:left w:val="nil"/>
              <w:bottom w:val="nil"/>
              <w:right w:val="single" w:sz="4" w:space="0" w:color="auto"/>
            </w:tcBorders>
            <w:shd w:val="clear" w:color="000000" w:fill="FFFFFF"/>
            <w:noWrap/>
            <w:vAlign w:val="bottom"/>
            <w:hideMark/>
          </w:tcPr>
          <w:p w14:paraId="761948E9"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3980" w:type="dxa"/>
            <w:tcBorders>
              <w:top w:val="nil"/>
              <w:left w:val="nil"/>
              <w:bottom w:val="single" w:sz="4" w:space="0" w:color="auto"/>
              <w:right w:val="single" w:sz="4" w:space="0" w:color="auto"/>
            </w:tcBorders>
            <w:shd w:val="clear" w:color="000000" w:fill="FFFFFF"/>
            <w:noWrap/>
            <w:vAlign w:val="bottom"/>
            <w:hideMark/>
          </w:tcPr>
          <w:p w14:paraId="430F0390"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xml:space="preserve"> £          19.20 </w:t>
            </w:r>
          </w:p>
        </w:tc>
      </w:tr>
      <w:tr w:rsidR="00A044DD" w:rsidRPr="00A044DD" w14:paraId="07E64511" w14:textId="77777777" w:rsidTr="00A044DD">
        <w:trPr>
          <w:trHeight w:val="288"/>
        </w:trPr>
        <w:tc>
          <w:tcPr>
            <w:tcW w:w="1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620C6F"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Selkirk</w:t>
            </w:r>
          </w:p>
        </w:tc>
        <w:tc>
          <w:tcPr>
            <w:tcW w:w="1559" w:type="dxa"/>
            <w:tcBorders>
              <w:top w:val="nil"/>
              <w:left w:val="nil"/>
              <w:bottom w:val="single" w:sz="4" w:space="0" w:color="auto"/>
              <w:right w:val="single" w:sz="4" w:space="0" w:color="auto"/>
            </w:tcBorders>
            <w:shd w:val="clear" w:color="000000" w:fill="FFFFFF"/>
            <w:noWrap/>
            <w:vAlign w:val="bottom"/>
            <w:hideMark/>
          </w:tcPr>
          <w:p w14:paraId="6E83A25D"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18/05/2023</w:t>
            </w:r>
          </w:p>
        </w:tc>
        <w:tc>
          <w:tcPr>
            <w:tcW w:w="331" w:type="dxa"/>
            <w:tcBorders>
              <w:top w:val="single" w:sz="4" w:space="0" w:color="auto"/>
              <w:left w:val="nil"/>
              <w:bottom w:val="single" w:sz="4" w:space="0" w:color="auto"/>
              <w:right w:val="single" w:sz="4" w:space="0" w:color="auto"/>
            </w:tcBorders>
            <w:shd w:val="clear" w:color="000000" w:fill="FFFFFF"/>
            <w:noWrap/>
            <w:vAlign w:val="bottom"/>
            <w:hideMark/>
          </w:tcPr>
          <w:p w14:paraId="4AF8B1C9"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1C94A5B"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169</w:t>
            </w:r>
          </w:p>
        </w:tc>
        <w:tc>
          <w:tcPr>
            <w:tcW w:w="262" w:type="dxa"/>
            <w:tcBorders>
              <w:top w:val="single" w:sz="4" w:space="0" w:color="auto"/>
              <w:left w:val="nil"/>
              <w:bottom w:val="single" w:sz="4" w:space="0" w:color="auto"/>
              <w:right w:val="single" w:sz="4" w:space="0" w:color="auto"/>
            </w:tcBorders>
            <w:shd w:val="clear" w:color="000000" w:fill="FFFFFF"/>
            <w:noWrap/>
            <w:vAlign w:val="bottom"/>
            <w:hideMark/>
          </w:tcPr>
          <w:p w14:paraId="623652D5"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3980" w:type="dxa"/>
            <w:tcBorders>
              <w:top w:val="nil"/>
              <w:left w:val="nil"/>
              <w:bottom w:val="single" w:sz="4" w:space="0" w:color="auto"/>
              <w:right w:val="single" w:sz="4" w:space="0" w:color="auto"/>
            </w:tcBorders>
            <w:shd w:val="clear" w:color="000000" w:fill="FFFFFF"/>
            <w:noWrap/>
            <w:vAlign w:val="bottom"/>
            <w:hideMark/>
          </w:tcPr>
          <w:p w14:paraId="5914A40C"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xml:space="preserve"> £          95.00 </w:t>
            </w:r>
          </w:p>
        </w:tc>
      </w:tr>
      <w:tr w:rsidR="00A044DD" w:rsidRPr="00A044DD" w14:paraId="5429A270" w14:textId="77777777" w:rsidTr="00A044DD">
        <w:trPr>
          <w:trHeight w:val="288"/>
        </w:trPr>
        <w:tc>
          <w:tcPr>
            <w:tcW w:w="1652" w:type="dxa"/>
            <w:tcBorders>
              <w:top w:val="nil"/>
              <w:left w:val="single" w:sz="4" w:space="0" w:color="auto"/>
              <w:bottom w:val="single" w:sz="4" w:space="0" w:color="auto"/>
              <w:right w:val="single" w:sz="4" w:space="0" w:color="auto"/>
            </w:tcBorders>
            <w:shd w:val="clear" w:color="000000" w:fill="FFFFFF"/>
            <w:noWrap/>
            <w:vAlign w:val="bottom"/>
            <w:hideMark/>
          </w:tcPr>
          <w:p w14:paraId="27F45573" w14:textId="77777777" w:rsidR="00A044DD" w:rsidRPr="00A044DD" w:rsidRDefault="00A044DD" w:rsidP="00A044DD">
            <w:pPr>
              <w:spacing w:after="0" w:line="240" w:lineRule="auto"/>
              <w:rPr>
                <w:rFonts w:ascii="Calibri" w:eastAsia="Times New Roman" w:hAnsi="Calibri" w:cs="Calibri"/>
                <w:sz w:val="20"/>
                <w:szCs w:val="20"/>
                <w:lang w:eastAsia="en-GB"/>
              </w:rPr>
            </w:pPr>
            <w:proofErr w:type="spellStart"/>
            <w:r w:rsidRPr="00A044DD">
              <w:rPr>
                <w:rFonts w:ascii="Calibri" w:eastAsia="Times New Roman" w:hAnsi="Calibri" w:cs="Calibri"/>
                <w:sz w:val="20"/>
                <w:szCs w:val="20"/>
                <w:lang w:eastAsia="en-GB"/>
              </w:rPr>
              <w:t>Kopyrite</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637EE010"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18/05/2023</w:t>
            </w:r>
          </w:p>
        </w:tc>
        <w:tc>
          <w:tcPr>
            <w:tcW w:w="331" w:type="dxa"/>
            <w:tcBorders>
              <w:top w:val="nil"/>
              <w:left w:val="nil"/>
              <w:bottom w:val="single" w:sz="4" w:space="0" w:color="auto"/>
              <w:right w:val="single" w:sz="4" w:space="0" w:color="auto"/>
            </w:tcBorders>
            <w:shd w:val="clear" w:color="000000" w:fill="FFFFFF"/>
            <w:noWrap/>
            <w:vAlign w:val="bottom"/>
            <w:hideMark/>
          </w:tcPr>
          <w:p w14:paraId="1566A400"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DAE53D7"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170</w:t>
            </w:r>
          </w:p>
        </w:tc>
        <w:tc>
          <w:tcPr>
            <w:tcW w:w="262" w:type="dxa"/>
            <w:tcBorders>
              <w:top w:val="nil"/>
              <w:left w:val="nil"/>
              <w:bottom w:val="single" w:sz="4" w:space="0" w:color="auto"/>
              <w:right w:val="single" w:sz="4" w:space="0" w:color="auto"/>
            </w:tcBorders>
            <w:shd w:val="clear" w:color="000000" w:fill="FFFFFF"/>
            <w:noWrap/>
            <w:vAlign w:val="bottom"/>
            <w:hideMark/>
          </w:tcPr>
          <w:p w14:paraId="43D32FA7"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3980" w:type="dxa"/>
            <w:tcBorders>
              <w:top w:val="nil"/>
              <w:left w:val="nil"/>
              <w:bottom w:val="single" w:sz="4" w:space="0" w:color="auto"/>
              <w:right w:val="single" w:sz="4" w:space="0" w:color="auto"/>
            </w:tcBorders>
            <w:shd w:val="clear" w:color="000000" w:fill="FFFFFF"/>
            <w:noWrap/>
            <w:vAlign w:val="bottom"/>
            <w:hideMark/>
          </w:tcPr>
          <w:p w14:paraId="17D7FDA0"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xml:space="preserve"> £          60.00 </w:t>
            </w:r>
          </w:p>
        </w:tc>
      </w:tr>
      <w:tr w:rsidR="00A044DD" w:rsidRPr="00A044DD" w14:paraId="617FC7F6" w14:textId="77777777" w:rsidTr="00A044DD">
        <w:trPr>
          <w:trHeight w:val="288"/>
        </w:trPr>
        <w:tc>
          <w:tcPr>
            <w:tcW w:w="1652" w:type="dxa"/>
            <w:tcBorders>
              <w:top w:val="nil"/>
              <w:left w:val="single" w:sz="4" w:space="0" w:color="auto"/>
              <w:bottom w:val="single" w:sz="4" w:space="0" w:color="auto"/>
              <w:right w:val="single" w:sz="4" w:space="0" w:color="auto"/>
            </w:tcBorders>
            <w:shd w:val="clear" w:color="000000" w:fill="FFFFFF"/>
            <w:noWrap/>
            <w:vAlign w:val="bottom"/>
            <w:hideMark/>
          </w:tcPr>
          <w:p w14:paraId="5C498F2F"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JE website</w:t>
            </w:r>
          </w:p>
        </w:tc>
        <w:tc>
          <w:tcPr>
            <w:tcW w:w="1559" w:type="dxa"/>
            <w:tcBorders>
              <w:top w:val="nil"/>
              <w:left w:val="nil"/>
              <w:bottom w:val="single" w:sz="4" w:space="0" w:color="auto"/>
              <w:right w:val="single" w:sz="4" w:space="0" w:color="auto"/>
            </w:tcBorders>
            <w:shd w:val="clear" w:color="000000" w:fill="FFFFFF"/>
            <w:noWrap/>
            <w:vAlign w:val="bottom"/>
            <w:hideMark/>
          </w:tcPr>
          <w:p w14:paraId="0D06D884"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18/05/2023</w:t>
            </w:r>
          </w:p>
        </w:tc>
        <w:tc>
          <w:tcPr>
            <w:tcW w:w="331" w:type="dxa"/>
            <w:tcBorders>
              <w:top w:val="nil"/>
              <w:left w:val="nil"/>
              <w:bottom w:val="single" w:sz="4" w:space="0" w:color="auto"/>
              <w:right w:val="single" w:sz="4" w:space="0" w:color="auto"/>
            </w:tcBorders>
            <w:shd w:val="clear" w:color="000000" w:fill="FFFFFF"/>
            <w:noWrap/>
            <w:vAlign w:val="bottom"/>
            <w:hideMark/>
          </w:tcPr>
          <w:p w14:paraId="5AACFCA5"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96524BA"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171</w:t>
            </w:r>
          </w:p>
        </w:tc>
        <w:tc>
          <w:tcPr>
            <w:tcW w:w="262" w:type="dxa"/>
            <w:tcBorders>
              <w:top w:val="nil"/>
              <w:left w:val="nil"/>
              <w:bottom w:val="single" w:sz="4" w:space="0" w:color="auto"/>
              <w:right w:val="single" w:sz="4" w:space="0" w:color="auto"/>
            </w:tcBorders>
            <w:shd w:val="clear" w:color="000000" w:fill="FFFFFF"/>
            <w:noWrap/>
            <w:vAlign w:val="bottom"/>
            <w:hideMark/>
          </w:tcPr>
          <w:p w14:paraId="783EC4CA"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3980" w:type="dxa"/>
            <w:tcBorders>
              <w:top w:val="nil"/>
              <w:left w:val="nil"/>
              <w:bottom w:val="single" w:sz="4" w:space="0" w:color="auto"/>
              <w:right w:val="single" w:sz="4" w:space="0" w:color="auto"/>
            </w:tcBorders>
            <w:shd w:val="clear" w:color="000000" w:fill="FFFFFF"/>
            <w:noWrap/>
            <w:vAlign w:val="bottom"/>
            <w:hideMark/>
          </w:tcPr>
          <w:p w14:paraId="1B1075B1"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xml:space="preserve"> £          36.00 </w:t>
            </w:r>
          </w:p>
        </w:tc>
      </w:tr>
      <w:tr w:rsidR="00A044DD" w:rsidRPr="00A044DD" w14:paraId="27F5A291" w14:textId="77777777" w:rsidTr="00A044DD">
        <w:trPr>
          <w:trHeight w:val="288"/>
        </w:trPr>
        <w:tc>
          <w:tcPr>
            <w:tcW w:w="1652" w:type="dxa"/>
            <w:tcBorders>
              <w:top w:val="nil"/>
              <w:left w:val="single" w:sz="4" w:space="0" w:color="auto"/>
              <w:bottom w:val="single" w:sz="4" w:space="0" w:color="auto"/>
              <w:right w:val="single" w:sz="4" w:space="0" w:color="auto"/>
            </w:tcBorders>
            <w:shd w:val="clear" w:color="000000" w:fill="FFFFFF"/>
            <w:noWrap/>
            <w:vAlign w:val="bottom"/>
            <w:hideMark/>
          </w:tcPr>
          <w:p w14:paraId="7E271F33" w14:textId="04AFEC39"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xml:space="preserve">Community </w:t>
            </w:r>
            <w:r>
              <w:rPr>
                <w:rFonts w:ascii="Calibri" w:eastAsia="Times New Roman" w:hAnsi="Calibri" w:cs="Calibri"/>
                <w:sz w:val="20"/>
                <w:szCs w:val="20"/>
                <w:lang w:eastAsia="en-GB"/>
              </w:rPr>
              <w:t>F</w:t>
            </w:r>
            <w:r w:rsidRPr="00A044DD">
              <w:rPr>
                <w:rFonts w:ascii="Calibri" w:eastAsia="Times New Roman" w:hAnsi="Calibri" w:cs="Calibri"/>
                <w:sz w:val="20"/>
                <w:szCs w:val="20"/>
                <w:lang w:eastAsia="en-GB"/>
              </w:rPr>
              <w:t>irst</w:t>
            </w:r>
          </w:p>
        </w:tc>
        <w:tc>
          <w:tcPr>
            <w:tcW w:w="1559" w:type="dxa"/>
            <w:tcBorders>
              <w:top w:val="nil"/>
              <w:left w:val="nil"/>
              <w:bottom w:val="single" w:sz="4" w:space="0" w:color="auto"/>
              <w:right w:val="single" w:sz="4" w:space="0" w:color="auto"/>
            </w:tcBorders>
            <w:shd w:val="clear" w:color="000000" w:fill="FFFFFF"/>
            <w:noWrap/>
            <w:vAlign w:val="bottom"/>
            <w:hideMark/>
          </w:tcPr>
          <w:p w14:paraId="3DE4EAE1"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18/05/2023</w:t>
            </w:r>
          </w:p>
        </w:tc>
        <w:tc>
          <w:tcPr>
            <w:tcW w:w="331" w:type="dxa"/>
            <w:tcBorders>
              <w:top w:val="nil"/>
              <w:left w:val="nil"/>
              <w:bottom w:val="single" w:sz="4" w:space="0" w:color="auto"/>
              <w:right w:val="single" w:sz="4" w:space="0" w:color="auto"/>
            </w:tcBorders>
            <w:shd w:val="clear" w:color="000000" w:fill="FFFFFF"/>
            <w:noWrap/>
            <w:vAlign w:val="bottom"/>
            <w:hideMark/>
          </w:tcPr>
          <w:p w14:paraId="12137D40"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0B8CCFB"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172</w:t>
            </w:r>
          </w:p>
        </w:tc>
        <w:tc>
          <w:tcPr>
            <w:tcW w:w="262" w:type="dxa"/>
            <w:tcBorders>
              <w:top w:val="nil"/>
              <w:left w:val="nil"/>
              <w:bottom w:val="single" w:sz="4" w:space="0" w:color="auto"/>
              <w:right w:val="single" w:sz="4" w:space="0" w:color="auto"/>
            </w:tcBorders>
            <w:shd w:val="clear" w:color="000000" w:fill="FFFFFF"/>
            <w:noWrap/>
            <w:vAlign w:val="bottom"/>
            <w:hideMark/>
          </w:tcPr>
          <w:p w14:paraId="1C9C6CA9"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3980" w:type="dxa"/>
            <w:tcBorders>
              <w:top w:val="nil"/>
              <w:left w:val="nil"/>
              <w:bottom w:val="single" w:sz="4" w:space="0" w:color="auto"/>
              <w:right w:val="single" w:sz="4" w:space="0" w:color="auto"/>
            </w:tcBorders>
            <w:shd w:val="clear" w:color="000000" w:fill="FFFFFF"/>
            <w:noWrap/>
            <w:vAlign w:val="bottom"/>
            <w:hideMark/>
          </w:tcPr>
          <w:p w14:paraId="38016111"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xml:space="preserve"> £        240.63 </w:t>
            </w:r>
          </w:p>
        </w:tc>
      </w:tr>
      <w:tr w:rsidR="00A044DD" w:rsidRPr="00A044DD" w14:paraId="404D2516" w14:textId="77777777" w:rsidTr="00A044DD">
        <w:trPr>
          <w:trHeight w:val="288"/>
        </w:trPr>
        <w:tc>
          <w:tcPr>
            <w:tcW w:w="1652" w:type="dxa"/>
            <w:tcBorders>
              <w:top w:val="nil"/>
              <w:left w:val="single" w:sz="4" w:space="0" w:color="auto"/>
              <w:bottom w:val="single" w:sz="4" w:space="0" w:color="auto"/>
              <w:right w:val="single" w:sz="4" w:space="0" w:color="auto"/>
            </w:tcBorders>
            <w:shd w:val="clear" w:color="000000" w:fill="FFFFFF"/>
            <w:noWrap/>
            <w:vAlign w:val="bottom"/>
            <w:hideMark/>
          </w:tcPr>
          <w:p w14:paraId="156A62E7"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JE wages</w:t>
            </w:r>
          </w:p>
        </w:tc>
        <w:tc>
          <w:tcPr>
            <w:tcW w:w="1559" w:type="dxa"/>
            <w:tcBorders>
              <w:top w:val="nil"/>
              <w:left w:val="nil"/>
              <w:bottom w:val="single" w:sz="4" w:space="0" w:color="auto"/>
              <w:right w:val="single" w:sz="4" w:space="0" w:color="auto"/>
            </w:tcBorders>
            <w:shd w:val="clear" w:color="000000" w:fill="FFFFFF"/>
            <w:noWrap/>
            <w:vAlign w:val="bottom"/>
            <w:hideMark/>
          </w:tcPr>
          <w:p w14:paraId="2D6103AC"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18/05/2023</w:t>
            </w:r>
          </w:p>
        </w:tc>
        <w:tc>
          <w:tcPr>
            <w:tcW w:w="331" w:type="dxa"/>
            <w:tcBorders>
              <w:top w:val="nil"/>
              <w:left w:val="nil"/>
              <w:bottom w:val="single" w:sz="4" w:space="0" w:color="auto"/>
              <w:right w:val="single" w:sz="4" w:space="0" w:color="auto"/>
            </w:tcBorders>
            <w:shd w:val="clear" w:color="000000" w:fill="FFFFFF"/>
            <w:noWrap/>
            <w:vAlign w:val="bottom"/>
            <w:hideMark/>
          </w:tcPr>
          <w:p w14:paraId="7DD6A975"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F2FF4C0" w14:textId="77777777" w:rsidR="00A044DD" w:rsidRPr="00A044DD" w:rsidRDefault="00A044DD" w:rsidP="00A044DD">
            <w:pPr>
              <w:spacing w:after="0" w:line="240" w:lineRule="auto"/>
              <w:jc w:val="right"/>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173</w:t>
            </w:r>
          </w:p>
        </w:tc>
        <w:tc>
          <w:tcPr>
            <w:tcW w:w="262" w:type="dxa"/>
            <w:tcBorders>
              <w:top w:val="nil"/>
              <w:left w:val="nil"/>
              <w:bottom w:val="single" w:sz="4" w:space="0" w:color="auto"/>
              <w:right w:val="single" w:sz="4" w:space="0" w:color="auto"/>
            </w:tcBorders>
            <w:shd w:val="clear" w:color="000000" w:fill="FFFFFF"/>
            <w:noWrap/>
            <w:vAlign w:val="bottom"/>
            <w:hideMark/>
          </w:tcPr>
          <w:p w14:paraId="5DCD3E58" w14:textId="77777777" w:rsidR="00A044DD" w:rsidRPr="00A044DD" w:rsidRDefault="00A044DD" w:rsidP="00A044DD">
            <w:pPr>
              <w:spacing w:after="0" w:line="240" w:lineRule="auto"/>
              <w:rPr>
                <w:rFonts w:ascii="Calibri" w:eastAsia="Times New Roman" w:hAnsi="Calibri" w:cs="Calibri"/>
                <w:sz w:val="20"/>
                <w:szCs w:val="20"/>
                <w:lang w:eastAsia="en-GB"/>
              </w:rPr>
            </w:pPr>
            <w:r w:rsidRPr="00A044DD">
              <w:rPr>
                <w:rFonts w:ascii="Calibri" w:eastAsia="Times New Roman" w:hAnsi="Calibri" w:cs="Calibri"/>
                <w:sz w:val="20"/>
                <w:szCs w:val="20"/>
                <w:lang w:eastAsia="en-GB"/>
              </w:rPr>
              <w:t> </w:t>
            </w:r>
          </w:p>
        </w:tc>
        <w:tc>
          <w:tcPr>
            <w:tcW w:w="3980" w:type="dxa"/>
            <w:tcBorders>
              <w:top w:val="nil"/>
              <w:left w:val="nil"/>
              <w:bottom w:val="single" w:sz="4" w:space="0" w:color="auto"/>
              <w:right w:val="single" w:sz="4" w:space="0" w:color="auto"/>
            </w:tcBorders>
            <w:shd w:val="clear" w:color="000000" w:fill="FFFFFF"/>
            <w:noWrap/>
            <w:vAlign w:val="bottom"/>
            <w:hideMark/>
          </w:tcPr>
          <w:p w14:paraId="25DD9295" w14:textId="77777777" w:rsidR="00A044DD" w:rsidRPr="00A044DD" w:rsidRDefault="00A044DD" w:rsidP="00A044DD">
            <w:pPr>
              <w:spacing w:after="0" w:line="240" w:lineRule="auto"/>
              <w:rPr>
                <w:rFonts w:ascii="Calibri" w:eastAsia="Times New Roman" w:hAnsi="Calibri" w:cs="Calibri"/>
                <w:color w:val="000000"/>
                <w:sz w:val="20"/>
                <w:szCs w:val="20"/>
                <w:lang w:eastAsia="en-GB"/>
              </w:rPr>
            </w:pPr>
            <w:r w:rsidRPr="00A044DD">
              <w:rPr>
                <w:rFonts w:ascii="Calibri" w:eastAsia="Times New Roman" w:hAnsi="Calibri" w:cs="Calibri"/>
                <w:color w:val="000000"/>
                <w:sz w:val="20"/>
                <w:szCs w:val="20"/>
                <w:lang w:eastAsia="en-GB"/>
              </w:rPr>
              <w:t xml:space="preserve"> £        208.50 </w:t>
            </w:r>
          </w:p>
        </w:tc>
      </w:tr>
    </w:tbl>
    <w:p w14:paraId="50276E1B" w14:textId="3403848F" w:rsidR="00A044DD" w:rsidRPr="00816FD0" w:rsidRDefault="00A044DD" w:rsidP="00B975B4">
      <w:pPr>
        <w:ind w:firstLine="720"/>
        <w:jc w:val="both"/>
        <w:rPr>
          <w:rFonts w:ascii="Times New Roman" w:hAnsi="Times New Roman" w:cs="Times New Roman"/>
        </w:rPr>
      </w:pPr>
    </w:p>
    <w:p w14:paraId="617D0430" w14:textId="77777777" w:rsidR="0016567F" w:rsidRPr="00816FD0" w:rsidRDefault="0016567F" w:rsidP="0016567F">
      <w:pPr>
        <w:pStyle w:val="ListParagraph"/>
        <w:numPr>
          <w:ilvl w:val="0"/>
          <w:numId w:val="3"/>
        </w:numPr>
        <w:jc w:val="both"/>
        <w:rPr>
          <w:rFonts w:ascii="Times New Roman" w:hAnsi="Times New Roman" w:cs="Times New Roman"/>
          <w:b/>
        </w:rPr>
      </w:pPr>
      <w:r w:rsidRPr="00816FD0">
        <w:rPr>
          <w:rFonts w:ascii="Times New Roman" w:hAnsi="Times New Roman" w:cs="Times New Roman"/>
          <w:b/>
        </w:rPr>
        <w:t>Insurance</w:t>
      </w:r>
    </w:p>
    <w:p w14:paraId="14168161" w14:textId="77777777" w:rsidR="0016567F" w:rsidRPr="00816FD0" w:rsidRDefault="0016567F" w:rsidP="0016567F">
      <w:pPr>
        <w:pStyle w:val="ListParagraph"/>
        <w:jc w:val="both"/>
        <w:rPr>
          <w:rFonts w:ascii="Times New Roman" w:hAnsi="Times New Roman" w:cs="Times New Roman"/>
          <w:b/>
        </w:rPr>
      </w:pPr>
    </w:p>
    <w:p w14:paraId="3E6E14D8" w14:textId="253D2403" w:rsidR="0016567F" w:rsidRPr="00816FD0" w:rsidRDefault="0070214F" w:rsidP="0016567F">
      <w:pPr>
        <w:pStyle w:val="ListParagraph"/>
        <w:jc w:val="both"/>
        <w:rPr>
          <w:rFonts w:ascii="Times New Roman" w:hAnsi="Times New Roman" w:cs="Times New Roman"/>
        </w:rPr>
      </w:pPr>
      <w:r w:rsidRPr="00816FD0">
        <w:rPr>
          <w:rFonts w:ascii="Times New Roman" w:hAnsi="Times New Roman" w:cs="Times New Roman"/>
        </w:rPr>
        <w:t xml:space="preserve">The Clerk </w:t>
      </w:r>
      <w:r w:rsidR="003F5C8F" w:rsidRPr="00816FD0">
        <w:rPr>
          <w:rFonts w:ascii="Times New Roman" w:hAnsi="Times New Roman" w:cs="Times New Roman"/>
        </w:rPr>
        <w:t>ha</w:t>
      </w:r>
      <w:r w:rsidR="0028450C" w:rsidRPr="00816FD0">
        <w:rPr>
          <w:rFonts w:ascii="Times New Roman" w:hAnsi="Times New Roman" w:cs="Times New Roman"/>
        </w:rPr>
        <w:t>d so</w:t>
      </w:r>
      <w:r w:rsidR="00444CD2" w:rsidRPr="00816FD0">
        <w:rPr>
          <w:rFonts w:ascii="Times New Roman" w:hAnsi="Times New Roman" w:cs="Times New Roman"/>
        </w:rPr>
        <w:t>ught</w:t>
      </w:r>
      <w:r w:rsidR="0028450C" w:rsidRPr="00816FD0">
        <w:rPr>
          <w:rFonts w:ascii="Times New Roman" w:hAnsi="Times New Roman" w:cs="Times New Roman"/>
        </w:rPr>
        <w:t xml:space="preserve"> quotes from two insurers</w:t>
      </w:r>
      <w:r w:rsidR="00444CD2" w:rsidRPr="00816FD0">
        <w:rPr>
          <w:rFonts w:ascii="Times New Roman" w:hAnsi="Times New Roman" w:cs="Times New Roman"/>
        </w:rPr>
        <w:t>;</w:t>
      </w:r>
      <w:r w:rsidR="0028450C" w:rsidRPr="00816FD0">
        <w:rPr>
          <w:rFonts w:ascii="Times New Roman" w:hAnsi="Times New Roman" w:cs="Times New Roman"/>
        </w:rPr>
        <w:t xml:space="preserve"> Zurich</w:t>
      </w:r>
      <w:r w:rsidR="00A50D2A" w:rsidRPr="00816FD0">
        <w:rPr>
          <w:rFonts w:ascii="Times New Roman" w:hAnsi="Times New Roman" w:cs="Times New Roman"/>
        </w:rPr>
        <w:t>/</w:t>
      </w:r>
      <w:r w:rsidR="0028450C" w:rsidRPr="00816FD0">
        <w:rPr>
          <w:rFonts w:ascii="Times New Roman" w:hAnsi="Times New Roman" w:cs="Times New Roman"/>
        </w:rPr>
        <w:t>Community Frist</w:t>
      </w:r>
      <w:r w:rsidR="00A50D2A" w:rsidRPr="00816FD0">
        <w:rPr>
          <w:rFonts w:ascii="Times New Roman" w:hAnsi="Times New Roman" w:cs="Times New Roman"/>
        </w:rPr>
        <w:t xml:space="preserve"> and BHIB</w:t>
      </w:r>
      <w:r w:rsidR="0028450C" w:rsidRPr="00816FD0">
        <w:rPr>
          <w:rFonts w:ascii="Times New Roman" w:hAnsi="Times New Roman" w:cs="Times New Roman"/>
        </w:rPr>
        <w:t xml:space="preserve">. </w:t>
      </w:r>
      <w:r w:rsidR="00A50D2A" w:rsidRPr="00816FD0">
        <w:rPr>
          <w:rFonts w:ascii="Times New Roman" w:hAnsi="Times New Roman" w:cs="Times New Roman"/>
        </w:rPr>
        <w:t xml:space="preserve">It was noted that </w:t>
      </w:r>
      <w:r w:rsidR="0028450C" w:rsidRPr="00816FD0">
        <w:rPr>
          <w:rFonts w:ascii="Times New Roman" w:hAnsi="Times New Roman" w:cs="Times New Roman"/>
        </w:rPr>
        <w:t xml:space="preserve">Community First were </w:t>
      </w:r>
      <w:r w:rsidR="00A50D2A" w:rsidRPr="00816FD0">
        <w:rPr>
          <w:rFonts w:ascii="Times New Roman" w:hAnsi="Times New Roman" w:cs="Times New Roman"/>
        </w:rPr>
        <w:t xml:space="preserve">considerably </w:t>
      </w:r>
      <w:r w:rsidR="0028450C" w:rsidRPr="00816FD0">
        <w:rPr>
          <w:rFonts w:ascii="Times New Roman" w:hAnsi="Times New Roman" w:cs="Times New Roman"/>
        </w:rPr>
        <w:t>cheaper</w:t>
      </w:r>
      <w:r w:rsidR="00A50D2A" w:rsidRPr="00816FD0">
        <w:rPr>
          <w:rFonts w:ascii="Times New Roman" w:hAnsi="Times New Roman" w:cs="Times New Roman"/>
        </w:rPr>
        <w:t xml:space="preserve">. </w:t>
      </w:r>
      <w:r w:rsidR="0028450C" w:rsidRPr="00816FD0">
        <w:rPr>
          <w:rFonts w:ascii="Times New Roman" w:hAnsi="Times New Roman" w:cs="Times New Roman"/>
        </w:rPr>
        <w:t xml:space="preserve">It was </w:t>
      </w:r>
      <w:r w:rsidR="00D25AC3" w:rsidRPr="00816FD0">
        <w:rPr>
          <w:rFonts w:ascii="Times New Roman" w:hAnsi="Times New Roman" w:cs="Times New Roman"/>
        </w:rPr>
        <w:t>RESOLVED</w:t>
      </w:r>
      <w:r w:rsidR="0028450C" w:rsidRPr="00816FD0">
        <w:rPr>
          <w:rFonts w:ascii="Times New Roman" w:hAnsi="Times New Roman" w:cs="Times New Roman"/>
        </w:rPr>
        <w:t xml:space="preserve"> to </w:t>
      </w:r>
      <w:r w:rsidR="00A50D2A" w:rsidRPr="00816FD0">
        <w:rPr>
          <w:rFonts w:ascii="Times New Roman" w:hAnsi="Times New Roman" w:cs="Times New Roman"/>
        </w:rPr>
        <w:t xml:space="preserve">renew </w:t>
      </w:r>
      <w:r w:rsidR="0028450C" w:rsidRPr="00816FD0">
        <w:rPr>
          <w:rFonts w:ascii="Times New Roman" w:hAnsi="Times New Roman" w:cs="Times New Roman"/>
        </w:rPr>
        <w:t>the Council insurance with Community First</w:t>
      </w:r>
      <w:r w:rsidR="00A6671C">
        <w:rPr>
          <w:rFonts w:ascii="Times New Roman" w:hAnsi="Times New Roman" w:cs="Times New Roman"/>
        </w:rPr>
        <w:t xml:space="preserve"> on a LTA</w:t>
      </w:r>
      <w:r w:rsidR="0028450C" w:rsidRPr="00816FD0">
        <w:rPr>
          <w:rFonts w:ascii="Times New Roman" w:hAnsi="Times New Roman" w:cs="Times New Roman"/>
        </w:rPr>
        <w:t>.</w:t>
      </w:r>
    </w:p>
    <w:p w14:paraId="20227B90" w14:textId="77777777" w:rsidR="0016567F" w:rsidRPr="00816FD0" w:rsidRDefault="0016567F" w:rsidP="0016567F">
      <w:pPr>
        <w:numPr>
          <w:ilvl w:val="0"/>
          <w:numId w:val="3"/>
        </w:numPr>
        <w:spacing w:after="0" w:line="240" w:lineRule="auto"/>
        <w:rPr>
          <w:rFonts w:ascii="Times New Roman" w:hAnsi="Times New Roman" w:cs="Times New Roman"/>
          <w:b/>
          <w:color w:val="000000"/>
        </w:rPr>
      </w:pPr>
      <w:r w:rsidRPr="00816FD0">
        <w:rPr>
          <w:rFonts w:ascii="Times New Roman" w:hAnsi="Times New Roman" w:cs="Times New Roman"/>
          <w:b/>
          <w:color w:val="000000"/>
        </w:rPr>
        <w:t>Review of Bank signatories</w:t>
      </w:r>
    </w:p>
    <w:p w14:paraId="65EAF5AA" w14:textId="77777777" w:rsidR="007D5B55" w:rsidRPr="00816FD0" w:rsidRDefault="007D5B55" w:rsidP="007D5B55">
      <w:pPr>
        <w:spacing w:after="0" w:line="240" w:lineRule="auto"/>
        <w:ind w:left="1069"/>
        <w:rPr>
          <w:rFonts w:ascii="Times New Roman" w:hAnsi="Times New Roman" w:cs="Times New Roman"/>
          <w:b/>
          <w:color w:val="000000"/>
        </w:rPr>
      </w:pPr>
    </w:p>
    <w:p w14:paraId="01DF5700" w14:textId="4FBFC059" w:rsidR="0016567F" w:rsidRPr="00816FD0" w:rsidRDefault="0016567F" w:rsidP="0016567F">
      <w:pPr>
        <w:ind w:left="720"/>
        <w:jc w:val="both"/>
        <w:rPr>
          <w:rFonts w:ascii="Times New Roman" w:hAnsi="Times New Roman" w:cs="Times New Roman"/>
        </w:rPr>
      </w:pPr>
      <w:r w:rsidRPr="00816FD0">
        <w:rPr>
          <w:rFonts w:ascii="Times New Roman" w:hAnsi="Times New Roman" w:cs="Times New Roman"/>
        </w:rPr>
        <w:t>It was R</w:t>
      </w:r>
      <w:r w:rsidR="00D25AC3" w:rsidRPr="00816FD0">
        <w:rPr>
          <w:rFonts w:ascii="Times New Roman" w:hAnsi="Times New Roman" w:cs="Times New Roman"/>
        </w:rPr>
        <w:t>ESOLVED</w:t>
      </w:r>
      <w:r w:rsidRPr="00816FD0">
        <w:rPr>
          <w:rFonts w:ascii="Times New Roman" w:hAnsi="Times New Roman" w:cs="Times New Roman"/>
        </w:rPr>
        <w:t xml:space="preserve"> that</w:t>
      </w:r>
      <w:r w:rsidR="00D25AC3" w:rsidRPr="00816FD0">
        <w:rPr>
          <w:rFonts w:ascii="Times New Roman" w:hAnsi="Times New Roman" w:cs="Times New Roman"/>
        </w:rPr>
        <w:t xml:space="preserve"> the</w:t>
      </w:r>
      <w:r w:rsidRPr="00816FD0">
        <w:rPr>
          <w:rFonts w:ascii="Times New Roman" w:hAnsi="Times New Roman" w:cs="Times New Roman"/>
        </w:rPr>
        <w:t xml:space="preserve"> </w:t>
      </w:r>
      <w:r w:rsidR="003F5C8F" w:rsidRPr="00816FD0">
        <w:rPr>
          <w:rFonts w:ascii="Times New Roman" w:hAnsi="Times New Roman" w:cs="Times New Roman"/>
        </w:rPr>
        <w:t xml:space="preserve">bank signatories should </w:t>
      </w:r>
      <w:r w:rsidR="00A6671C">
        <w:rPr>
          <w:rFonts w:ascii="Times New Roman" w:hAnsi="Times New Roman" w:cs="Times New Roman"/>
        </w:rPr>
        <w:t>remain</w:t>
      </w:r>
      <w:r w:rsidR="003F5C8F" w:rsidRPr="00816FD0">
        <w:rPr>
          <w:rFonts w:ascii="Times New Roman" w:hAnsi="Times New Roman" w:cs="Times New Roman"/>
        </w:rPr>
        <w:t xml:space="preserve"> changed.</w:t>
      </w:r>
    </w:p>
    <w:p w14:paraId="70193F1D" w14:textId="77777777" w:rsidR="0028450C" w:rsidRPr="00816FD0" w:rsidRDefault="00ED2265" w:rsidP="00ED2265">
      <w:pPr>
        <w:pStyle w:val="ListParagraph"/>
        <w:numPr>
          <w:ilvl w:val="0"/>
          <w:numId w:val="3"/>
        </w:numPr>
        <w:jc w:val="both"/>
        <w:rPr>
          <w:rFonts w:ascii="Times New Roman" w:hAnsi="Times New Roman" w:cs="Times New Roman"/>
        </w:rPr>
      </w:pPr>
      <w:r w:rsidRPr="00816FD0">
        <w:rPr>
          <w:rFonts w:ascii="Times New Roman" w:hAnsi="Times New Roman" w:cs="Times New Roman"/>
          <w:b/>
        </w:rPr>
        <w:t>CIL payment</w:t>
      </w:r>
      <w:r w:rsidRPr="00816FD0">
        <w:rPr>
          <w:rFonts w:ascii="Times New Roman" w:hAnsi="Times New Roman" w:cs="Times New Roman"/>
        </w:rPr>
        <w:t xml:space="preserve">. </w:t>
      </w:r>
    </w:p>
    <w:p w14:paraId="13972A82" w14:textId="4F0D0E71" w:rsidR="00ED2265" w:rsidRPr="00816FD0" w:rsidRDefault="00ED2265" w:rsidP="0028450C">
      <w:pPr>
        <w:ind w:left="709"/>
        <w:jc w:val="both"/>
        <w:rPr>
          <w:rFonts w:ascii="Times New Roman" w:hAnsi="Times New Roman" w:cs="Times New Roman"/>
        </w:rPr>
      </w:pPr>
      <w:r w:rsidRPr="00816FD0">
        <w:rPr>
          <w:rFonts w:ascii="Times New Roman" w:hAnsi="Times New Roman" w:cs="Times New Roman"/>
        </w:rPr>
        <w:t>It was noted that a CIL payment of £1,</w:t>
      </w:r>
      <w:r w:rsidR="00A50D2A" w:rsidRPr="00816FD0">
        <w:rPr>
          <w:rFonts w:ascii="Times New Roman" w:hAnsi="Times New Roman" w:cs="Times New Roman"/>
        </w:rPr>
        <w:t xml:space="preserve">559.91 had been paid in 2022/23 and that this had been spent on the playground project. £128.04 had been received in April 2023 in respect of Latimer Farm. </w:t>
      </w:r>
    </w:p>
    <w:p w14:paraId="29468815" w14:textId="77777777" w:rsidR="00B37361" w:rsidRPr="00816FD0" w:rsidRDefault="00B37361" w:rsidP="002B35CC">
      <w:pPr>
        <w:pStyle w:val="NoSpacing"/>
        <w:rPr>
          <w:rFonts w:ascii="Times New Roman" w:hAnsi="Times New Roman" w:cs="Times New Roman"/>
        </w:rPr>
      </w:pPr>
    </w:p>
    <w:p w14:paraId="076C00D3" w14:textId="4A5627F4" w:rsidR="00A50D2A" w:rsidRPr="007A7CEE" w:rsidRDefault="00A50D2A" w:rsidP="00ED2265">
      <w:pPr>
        <w:pStyle w:val="ListParagraph"/>
        <w:numPr>
          <w:ilvl w:val="0"/>
          <w:numId w:val="1"/>
        </w:numPr>
        <w:jc w:val="both"/>
        <w:rPr>
          <w:rFonts w:ascii="Times New Roman" w:hAnsi="Times New Roman" w:cs="Times New Roman"/>
          <w:bCs/>
        </w:rPr>
      </w:pPr>
      <w:r w:rsidRPr="00816FD0">
        <w:rPr>
          <w:rFonts w:ascii="Times New Roman" w:hAnsi="Times New Roman" w:cs="Times New Roman"/>
          <w:b/>
        </w:rPr>
        <w:t>Review of Standing Orders</w:t>
      </w:r>
      <w:r w:rsidR="007A7CEE">
        <w:rPr>
          <w:rFonts w:ascii="Times New Roman" w:hAnsi="Times New Roman" w:cs="Times New Roman"/>
          <w:b/>
        </w:rPr>
        <w:t xml:space="preserve">. </w:t>
      </w:r>
      <w:r w:rsidR="007A7CEE" w:rsidRPr="007A7CEE">
        <w:rPr>
          <w:rFonts w:ascii="Times New Roman" w:hAnsi="Times New Roman" w:cs="Times New Roman"/>
          <w:bCs/>
        </w:rPr>
        <w:t>Council considered the Standing Orders and RESOLVED to accept</w:t>
      </w:r>
      <w:r w:rsidR="007A7CEE">
        <w:rPr>
          <w:rFonts w:ascii="Times New Roman" w:hAnsi="Times New Roman" w:cs="Times New Roman"/>
          <w:bCs/>
        </w:rPr>
        <w:t xml:space="preserve"> them as drafted</w:t>
      </w:r>
      <w:r w:rsidR="007A7CEE" w:rsidRPr="007A7CEE">
        <w:rPr>
          <w:rFonts w:ascii="Times New Roman" w:hAnsi="Times New Roman" w:cs="Times New Roman"/>
          <w:bCs/>
        </w:rPr>
        <w:t>.</w:t>
      </w:r>
    </w:p>
    <w:p w14:paraId="397C35BA" w14:textId="77777777" w:rsidR="007A7CEE" w:rsidRPr="00816FD0" w:rsidRDefault="007A7CEE" w:rsidP="007A7CEE">
      <w:pPr>
        <w:pStyle w:val="ListParagraph"/>
        <w:ind w:left="927"/>
        <w:jc w:val="both"/>
        <w:rPr>
          <w:rFonts w:ascii="Times New Roman" w:hAnsi="Times New Roman" w:cs="Times New Roman"/>
          <w:b/>
        </w:rPr>
      </w:pPr>
    </w:p>
    <w:p w14:paraId="33F865EF" w14:textId="316713E0" w:rsidR="007A7CEE" w:rsidRPr="007A7CEE" w:rsidRDefault="00A50D2A" w:rsidP="007A7CEE">
      <w:pPr>
        <w:pStyle w:val="ListParagraph"/>
        <w:numPr>
          <w:ilvl w:val="0"/>
          <w:numId w:val="1"/>
        </w:numPr>
        <w:jc w:val="both"/>
        <w:rPr>
          <w:rFonts w:ascii="Times New Roman" w:hAnsi="Times New Roman" w:cs="Times New Roman"/>
          <w:bCs/>
        </w:rPr>
      </w:pPr>
      <w:r w:rsidRPr="00816FD0">
        <w:rPr>
          <w:rFonts w:ascii="Times New Roman" w:hAnsi="Times New Roman" w:cs="Times New Roman"/>
          <w:b/>
        </w:rPr>
        <w:t>Review of Financial Regulations</w:t>
      </w:r>
      <w:r w:rsidR="007A7CEE">
        <w:rPr>
          <w:rFonts w:ascii="Times New Roman" w:hAnsi="Times New Roman" w:cs="Times New Roman"/>
          <w:b/>
        </w:rPr>
        <w:t xml:space="preserve">. </w:t>
      </w:r>
      <w:r w:rsidR="007A7CEE" w:rsidRPr="007A7CEE">
        <w:rPr>
          <w:rFonts w:ascii="Times New Roman" w:hAnsi="Times New Roman" w:cs="Times New Roman"/>
          <w:bCs/>
        </w:rPr>
        <w:t xml:space="preserve">Council considered the </w:t>
      </w:r>
      <w:r w:rsidR="007A7CEE">
        <w:rPr>
          <w:rFonts w:ascii="Times New Roman" w:hAnsi="Times New Roman" w:cs="Times New Roman"/>
          <w:bCs/>
        </w:rPr>
        <w:t>Financial Regulations</w:t>
      </w:r>
      <w:r w:rsidR="007A7CEE" w:rsidRPr="007A7CEE">
        <w:rPr>
          <w:rFonts w:ascii="Times New Roman" w:hAnsi="Times New Roman" w:cs="Times New Roman"/>
          <w:bCs/>
        </w:rPr>
        <w:t xml:space="preserve"> and RESOLVED to accept</w:t>
      </w:r>
      <w:r w:rsidR="007A7CEE">
        <w:rPr>
          <w:rFonts w:ascii="Times New Roman" w:hAnsi="Times New Roman" w:cs="Times New Roman"/>
          <w:bCs/>
        </w:rPr>
        <w:t xml:space="preserve"> them as drafted</w:t>
      </w:r>
      <w:r w:rsidR="007A7CEE" w:rsidRPr="007A7CEE">
        <w:rPr>
          <w:rFonts w:ascii="Times New Roman" w:hAnsi="Times New Roman" w:cs="Times New Roman"/>
          <w:bCs/>
        </w:rPr>
        <w:t>.</w:t>
      </w:r>
    </w:p>
    <w:p w14:paraId="1BCAC8B1" w14:textId="5B6B5BF6" w:rsidR="00A50D2A" w:rsidRPr="00816FD0" w:rsidRDefault="00A50D2A" w:rsidP="007A7CEE">
      <w:pPr>
        <w:pStyle w:val="ListParagraph"/>
        <w:ind w:left="927"/>
        <w:jc w:val="both"/>
        <w:rPr>
          <w:rFonts w:ascii="Times New Roman" w:hAnsi="Times New Roman" w:cs="Times New Roman"/>
          <w:b/>
        </w:rPr>
      </w:pPr>
    </w:p>
    <w:p w14:paraId="11DF52B7" w14:textId="55684278" w:rsidR="00775FDE" w:rsidRPr="00816FD0" w:rsidRDefault="00775FDE" w:rsidP="00ED2265">
      <w:pPr>
        <w:pStyle w:val="ListParagraph"/>
        <w:numPr>
          <w:ilvl w:val="0"/>
          <w:numId w:val="1"/>
        </w:numPr>
        <w:jc w:val="both"/>
        <w:rPr>
          <w:rFonts w:ascii="Times New Roman" w:hAnsi="Times New Roman" w:cs="Times New Roman"/>
          <w:b/>
        </w:rPr>
      </w:pPr>
      <w:r w:rsidRPr="00816FD0">
        <w:rPr>
          <w:rFonts w:ascii="Times New Roman" w:hAnsi="Times New Roman" w:cs="Times New Roman"/>
          <w:b/>
        </w:rPr>
        <w:lastRenderedPageBreak/>
        <w:t>Village Amenities and Facilities</w:t>
      </w:r>
    </w:p>
    <w:p w14:paraId="6E147A03" w14:textId="03580D2C" w:rsidR="0040466E" w:rsidRPr="00816FD0" w:rsidRDefault="00ED2265" w:rsidP="00A50D2A">
      <w:pPr>
        <w:spacing w:after="0" w:line="240" w:lineRule="auto"/>
        <w:ind w:left="720"/>
        <w:jc w:val="both"/>
        <w:rPr>
          <w:rFonts w:ascii="Times New Roman" w:hAnsi="Times New Roman" w:cs="Times New Roman"/>
          <w:color w:val="000000"/>
        </w:rPr>
      </w:pPr>
      <w:r w:rsidRPr="00816FD0">
        <w:rPr>
          <w:rFonts w:ascii="Times New Roman" w:hAnsi="Times New Roman" w:cs="Times New Roman"/>
          <w:b/>
          <w:color w:val="000000"/>
        </w:rPr>
        <w:t>Playground</w:t>
      </w:r>
      <w:r w:rsidR="00AB787D" w:rsidRPr="00816FD0">
        <w:rPr>
          <w:rFonts w:ascii="Times New Roman" w:hAnsi="Times New Roman" w:cs="Times New Roman"/>
          <w:b/>
          <w:color w:val="000000"/>
        </w:rPr>
        <w:t>.</w:t>
      </w:r>
      <w:r w:rsidRPr="00816FD0">
        <w:rPr>
          <w:rFonts w:ascii="Times New Roman" w:hAnsi="Times New Roman" w:cs="Times New Roman"/>
          <w:color w:val="000000"/>
        </w:rPr>
        <w:t xml:space="preserve"> </w:t>
      </w:r>
      <w:r w:rsidR="0028450C" w:rsidRPr="00816FD0">
        <w:rPr>
          <w:rFonts w:ascii="Times New Roman" w:hAnsi="Times New Roman" w:cs="Times New Roman"/>
          <w:color w:val="000000"/>
        </w:rPr>
        <w:t xml:space="preserve">The Clerk reported that </w:t>
      </w:r>
      <w:proofErr w:type="spellStart"/>
      <w:r w:rsidR="0028450C" w:rsidRPr="00816FD0">
        <w:rPr>
          <w:rFonts w:ascii="Times New Roman" w:hAnsi="Times New Roman" w:cs="Times New Roman"/>
          <w:color w:val="000000"/>
        </w:rPr>
        <w:t>Playsafety</w:t>
      </w:r>
      <w:proofErr w:type="spellEnd"/>
      <w:r w:rsidR="0028450C" w:rsidRPr="00816FD0">
        <w:rPr>
          <w:rFonts w:ascii="Times New Roman" w:hAnsi="Times New Roman" w:cs="Times New Roman"/>
          <w:color w:val="000000"/>
        </w:rPr>
        <w:t xml:space="preserve"> Ltd had completed the annual check and</w:t>
      </w:r>
      <w:r w:rsidR="00A50D2A" w:rsidRPr="00816FD0">
        <w:rPr>
          <w:rFonts w:ascii="Times New Roman" w:hAnsi="Times New Roman" w:cs="Times New Roman"/>
          <w:color w:val="000000"/>
        </w:rPr>
        <w:t>, with the exception of loose bolts on the saucer, had found no issues. The new slide had been installed and a grant of £3,750 had been received from GCC towards the costs of this work</w:t>
      </w:r>
    </w:p>
    <w:p w14:paraId="2299B82F" w14:textId="77777777" w:rsidR="00ED2265" w:rsidRPr="00816FD0" w:rsidRDefault="00ED2265" w:rsidP="00056402">
      <w:pPr>
        <w:spacing w:after="0" w:line="240" w:lineRule="auto"/>
        <w:ind w:left="720"/>
        <w:jc w:val="both"/>
        <w:rPr>
          <w:rFonts w:ascii="Times New Roman" w:hAnsi="Times New Roman" w:cs="Times New Roman"/>
          <w:color w:val="000000"/>
        </w:rPr>
      </w:pPr>
      <w:r w:rsidRPr="00816FD0">
        <w:rPr>
          <w:rFonts w:ascii="Times New Roman" w:hAnsi="Times New Roman" w:cs="Times New Roman"/>
          <w:color w:val="000000"/>
        </w:rPr>
        <w:t xml:space="preserve"> </w:t>
      </w:r>
    </w:p>
    <w:p w14:paraId="7E3B968C" w14:textId="513BDC88" w:rsidR="00ED2265" w:rsidRPr="00816FD0" w:rsidRDefault="00A50D2A" w:rsidP="00056402">
      <w:pPr>
        <w:spacing w:after="0" w:line="240" w:lineRule="auto"/>
        <w:ind w:left="720"/>
        <w:jc w:val="both"/>
        <w:rPr>
          <w:rFonts w:ascii="Times New Roman" w:hAnsi="Times New Roman" w:cs="Times New Roman"/>
          <w:color w:val="000000"/>
        </w:rPr>
      </w:pPr>
      <w:r w:rsidRPr="00816FD0">
        <w:rPr>
          <w:rFonts w:ascii="Times New Roman" w:hAnsi="Times New Roman" w:cs="Times New Roman"/>
          <w:b/>
          <w:color w:val="000000"/>
        </w:rPr>
        <w:t xml:space="preserve">Coronation </w:t>
      </w:r>
      <w:r w:rsidR="0028450C" w:rsidRPr="00816FD0">
        <w:rPr>
          <w:rFonts w:ascii="Times New Roman" w:hAnsi="Times New Roman" w:cs="Times New Roman"/>
          <w:b/>
          <w:color w:val="000000"/>
        </w:rPr>
        <w:t>celebrations</w:t>
      </w:r>
      <w:r w:rsidR="0028450C" w:rsidRPr="00816FD0">
        <w:rPr>
          <w:rFonts w:ascii="Times New Roman" w:hAnsi="Times New Roman" w:cs="Times New Roman"/>
          <w:color w:val="000000"/>
        </w:rPr>
        <w:t>. The Chairman thanked all those who had worked hard to ensure a weekend of celebration.</w:t>
      </w:r>
      <w:r w:rsidRPr="00816FD0">
        <w:rPr>
          <w:rFonts w:ascii="Times New Roman" w:hAnsi="Times New Roman" w:cs="Times New Roman"/>
          <w:color w:val="000000"/>
        </w:rPr>
        <w:t xml:space="preserve"> The street party had been an exceptionally enjoyable event with 135 attending.</w:t>
      </w:r>
    </w:p>
    <w:p w14:paraId="4F0B70E5" w14:textId="77777777" w:rsidR="0016567F" w:rsidRPr="00816FD0" w:rsidRDefault="0016567F" w:rsidP="0070214F">
      <w:pPr>
        <w:pStyle w:val="ListParagraph"/>
        <w:jc w:val="both"/>
        <w:rPr>
          <w:rFonts w:ascii="Times New Roman" w:hAnsi="Times New Roman" w:cs="Times New Roman"/>
        </w:rPr>
      </w:pPr>
    </w:p>
    <w:p w14:paraId="26486C6D" w14:textId="20B37130" w:rsidR="00740DB6" w:rsidRPr="00A6671C" w:rsidRDefault="00DC2484" w:rsidP="00ED0E27">
      <w:pPr>
        <w:pStyle w:val="ListParagraph"/>
        <w:numPr>
          <w:ilvl w:val="0"/>
          <w:numId w:val="1"/>
        </w:numPr>
        <w:spacing w:after="0" w:line="240" w:lineRule="auto"/>
        <w:jc w:val="both"/>
        <w:rPr>
          <w:rFonts w:ascii="Times New Roman" w:hAnsi="Times New Roman" w:cs="Times New Roman"/>
          <w:color w:val="000000"/>
        </w:rPr>
      </w:pPr>
      <w:r w:rsidRPr="00A6671C">
        <w:rPr>
          <w:rFonts w:ascii="Times New Roman" w:hAnsi="Times New Roman" w:cs="Times New Roman"/>
          <w:b/>
        </w:rPr>
        <w:t>Planning.</w:t>
      </w:r>
    </w:p>
    <w:p w14:paraId="43745209" w14:textId="1F09FA28" w:rsidR="00740DB6" w:rsidRPr="00816FD0" w:rsidRDefault="00740DB6" w:rsidP="00740DB6">
      <w:pPr>
        <w:numPr>
          <w:ilvl w:val="0"/>
          <w:numId w:val="14"/>
        </w:numPr>
        <w:spacing w:after="0" w:line="240" w:lineRule="auto"/>
        <w:rPr>
          <w:rFonts w:ascii="Times New Roman" w:hAnsi="Times New Roman" w:cs="Times New Roman"/>
          <w:color w:val="000000"/>
        </w:rPr>
      </w:pPr>
      <w:r w:rsidRPr="00816FD0">
        <w:rPr>
          <w:rFonts w:ascii="Times New Roman" w:hAnsi="Times New Roman" w:cs="Times New Roman"/>
          <w:color w:val="1D2228"/>
          <w:shd w:val="clear" w:color="auto" w:fill="FFFFFF"/>
        </w:rPr>
        <w:t>Licensing Application Consultation C/23/00603/PRMA</w:t>
      </w:r>
      <w:r w:rsidRPr="00816FD0">
        <w:rPr>
          <w:rFonts w:ascii="Times New Roman" w:hAnsi="Times New Roman" w:cs="Times New Roman"/>
          <w:color w:val="000000"/>
        </w:rPr>
        <w:t>.</w:t>
      </w:r>
      <w:r w:rsidRPr="00816FD0">
        <w:rPr>
          <w:rFonts w:ascii="Times New Roman" w:hAnsi="Times New Roman" w:cs="Times New Roman"/>
        </w:rPr>
        <w:t xml:space="preserve"> Event Space Daylesford Organic Farm New Farm Daylesford</w:t>
      </w:r>
      <w:r w:rsidR="00D31224" w:rsidRPr="00816FD0">
        <w:rPr>
          <w:rFonts w:ascii="Times New Roman" w:hAnsi="Times New Roman" w:cs="Times New Roman"/>
        </w:rPr>
        <w:t xml:space="preserve">. </w:t>
      </w:r>
      <w:r w:rsidR="00D31224" w:rsidRPr="00816FD0">
        <w:rPr>
          <w:rFonts w:ascii="Times New Roman" w:hAnsi="Times New Roman" w:cs="Times New Roman"/>
          <w:b/>
          <w:bCs/>
        </w:rPr>
        <w:t>The Parish Council has concerns about this licencing application</w:t>
      </w:r>
      <w:r w:rsidR="00D31224" w:rsidRPr="00816FD0">
        <w:rPr>
          <w:rFonts w:ascii="Times New Roman" w:hAnsi="Times New Roman" w:cs="Times New Roman"/>
        </w:rPr>
        <w:t>. In particular we are concerned about the increased level of activity which will arise from this new venue and the pressure this will put on the local infrastructure, particularly the roads. There are also concerns about noise and light pollution. We request that</w:t>
      </w:r>
      <w:r w:rsidR="00816FD0" w:rsidRPr="00816FD0">
        <w:rPr>
          <w:rFonts w:ascii="Times New Roman" w:hAnsi="Times New Roman" w:cs="Times New Roman"/>
        </w:rPr>
        <w:t xml:space="preserve"> usage be restricted to indoors. </w:t>
      </w:r>
    </w:p>
    <w:p w14:paraId="607C0533" w14:textId="4906D8F9" w:rsidR="00740DB6" w:rsidRPr="00816FD0" w:rsidRDefault="00740DB6" w:rsidP="00740DB6">
      <w:pPr>
        <w:numPr>
          <w:ilvl w:val="0"/>
          <w:numId w:val="14"/>
        </w:numPr>
        <w:spacing w:after="0" w:line="240" w:lineRule="auto"/>
        <w:rPr>
          <w:rStyle w:val="address"/>
          <w:rFonts w:ascii="Times New Roman" w:hAnsi="Times New Roman" w:cs="Times New Roman"/>
          <w:color w:val="333333"/>
          <w:shd w:val="clear" w:color="auto" w:fill="FFFFFF"/>
        </w:rPr>
      </w:pPr>
      <w:r w:rsidRPr="00816FD0">
        <w:rPr>
          <w:rStyle w:val="casenumber"/>
          <w:rFonts w:ascii="Times New Roman" w:hAnsi="Times New Roman" w:cs="Times New Roman"/>
          <w:color w:val="333333"/>
          <w:shd w:val="clear" w:color="auto" w:fill="FFFFFF"/>
        </w:rPr>
        <w:t>23/01393/FUL </w:t>
      </w:r>
      <w:r w:rsidRPr="00816FD0">
        <w:rPr>
          <w:rStyle w:val="divider1"/>
          <w:rFonts w:ascii="Times New Roman" w:hAnsi="Times New Roman" w:cs="Times New Roman"/>
          <w:color w:val="333333"/>
          <w:shd w:val="clear" w:color="auto" w:fill="FFFFFF"/>
        </w:rPr>
        <w:t>|</w:t>
      </w:r>
      <w:r w:rsidRPr="00816FD0">
        <w:rPr>
          <w:rFonts w:ascii="Times New Roman" w:hAnsi="Times New Roman" w:cs="Times New Roman"/>
          <w:color w:val="333333"/>
          <w:shd w:val="clear" w:color="auto" w:fill="FFFFFF"/>
        </w:rPr>
        <w:t> </w:t>
      </w:r>
      <w:r w:rsidRPr="00816FD0">
        <w:rPr>
          <w:rStyle w:val="description"/>
          <w:rFonts w:ascii="Times New Roman" w:hAnsi="Times New Roman" w:cs="Times New Roman"/>
          <w:color w:val="333333"/>
          <w:shd w:val="clear" w:color="auto" w:fill="FFFFFF"/>
        </w:rPr>
        <w:t>Proposed single-storey extensions and alterations </w:t>
      </w:r>
      <w:r w:rsidRPr="00816FD0">
        <w:rPr>
          <w:rStyle w:val="divider2"/>
          <w:rFonts w:ascii="Times New Roman" w:hAnsi="Times New Roman" w:cs="Times New Roman"/>
          <w:color w:val="333333"/>
          <w:shd w:val="clear" w:color="auto" w:fill="FFFFFF"/>
        </w:rPr>
        <w:t>|</w:t>
      </w:r>
      <w:r w:rsidRPr="00816FD0">
        <w:rPr>
          <w:rFonts w:ascii="Times New Roman" w:hAnsi="Times New Roman" w:cs="Times New Roman"/>
          <w:color w:val="333333"/>
          <w:shd w:val="clear" w:color="auto" w:fill="FFFFFF"/>
        </w:rPr>
        <w:t> </w:t>
      </w:r>
      <w:r w:rsidRPr="00816FD0">
        <w:rPr>
          <w:rStyle w:val="address"/>
          <w:rFonts w:ascii="Times New Roman" w:hAnsi="Times New Roman" w:cs="Times New Roman"/>
          <w:color w:val="333333"/>
          <w:shd w:val="clear" w:color="auto" w:fill="FFFFFF"/>
        </w:rPr>
        <w:t xml:space="preserve">1 Sunnyside Upper </w:t>
      </w:r>
      <w:proofErr w:type="spellStart"/>
      <w:r w:rsidRPr="00816FD0">
        <w:rPr>
          <w:rStyle w:val="address"/>
          <w:rFonts w:ascii="Times New Roman" w:hAnsi="Times New Roman" w:cs="Times New Roman"/>
          <w:color w:val="333333"/>
          <w:shd w:val="clear" w:color="auto" w:fill="FFFFFF"/>
        </w:rPr>
        <w:t>Oddingt</w:t>
      </w:r>
      <w:r w:rsidR="00D31224" w:rsidRPr="00816FD0">
        <w:rPr>
          <w:rStyle w:val="address"/>
          <w:rFonts w:ascii="Times New Roman" w:hAnsi="Times New Roman" w:cs="Times New Roman"/>
          <w:color w:val="333333"/>
          <w:shd w:val="clear" w:color="auto" w:fill="FFFFFF"/>
        </w:rPr>
        <w:t>on</w:t>
      </w:r>
      <w:proofErr w:type="spellEnd"/>
      <w:r w:rsidR="00D31224" w:rsidRPr="00816FD0">
        <w:rPr>
          <w:rStyle w:val="address"/>
          <w:rFonts w:ascii="Times New Roman" w:hAnsi="Times New Roman" w:cs="Times New Roman"/>
          <w:color w:val="333333"/>
          <w:shd w:val="clear" w:color="auto" w:fill="FFFFFF"/>
        </w:rPr>
        <w:t xml:space="preserve">. </w:t>
      </w:r>
      <w:r w:rsidR="00D31224" w:rsidRPr="00816FD0">
        <w:rPr>
          <w:rStyle w:val="address"/>
          <w:rFonts w:ascii="Times New Roman" w:hAnsi="Times New Roman" w:cs="Times New Roman"/>
          <w:b/>
          <w:bCs/>
          <w:color w:val="333333"/>
          <w:shd w:val="clear" w:color="auto" w:fill="FFFFFF"/>
        </w:rPr>
        <w:t>The Parish Council has no objections</w:t>
      </w:r>
      <w:r w:rsidR="00D31224" w:rsidRPr="00816FD0">
        <w:rPr>
          <w:rStyle w:val="address"/>
          <w:rFonts w:ascii="Times New Roman" w:hAnsi="Times New Roman" w:cs="Times New Roman"/>
          <w:color w:val="333333"/>
          <w:shd w:val="clear" w:color="auto" w:fill="FFFFFF"/>
        </w:rPr>
        <w:t>.</w:t>
      </w:r>
    </w:p>
    <w:p w14:paraId="10E05EE1" w14:textId="292E9865" w:rsidR="00740DB6" w:rsidRPr="00816FD0" w:rsidRDefault="00740DB6" w:rsidP="00740DB6">
      <w:pPr>
        <w:numPr>
          <w:ilvl w:val="0"/>
          <w:numId w:val="14"/>
        </w:numPr>
        <w:spacing w:after="0" w:line="240" w:lineRule="auto"/>
        <w:rPr>
          <w:rFonts w:ascii="Times New Roman" w:hAnsi="Times New Roman" w:cs="Times New Roman"/>
          <w:b/>
          <w:bCs/>
          <w:color w:val="000000"/>
        </w:rPr>
      </w:pPr>
      <w:r w:rsidRPr="00816FD0">
        <w:rPr>
          <w:rFonts w:ascii="Times New Roman" w:hAnsi="Times New Roman" w:cs="Times New Roman"/>
          <w:color w:val="1D2228"/>
          <w:shd w:val="clear" w:color="auto" w:fill="FFFFFF"/>
        </w:rPr>
        <w:t xml:space="preserve">23/01375/FUL Full Application for Partial demolition of dwelling and erection of replacement 1.5 storey side/front extension, garage alterations and conversion including relocation of staircase, fenestration alterations and associated works at Blenheim Orchard House Upper </w:t>
      </w:r>
      <w:proofErr w:type="spellStart"/>
      <w:r w:rsidRPr="00816FD0">
        <w:rPr>
          <w:rFonts w:ascii="Times New Roman" w:hAnsi="Times New Roman" w:cs="Times New Roman"/>
          <w:color w:val="1D2228"/>
          <w:shd w:val="clear" w:color="auto" w:fill="FFFFFF"/>
        </w:rPr>
        <w:t>Oddington</w:t>
      </w:r>
      <w:proofErr w:type="spellEnd"/>
      <w:r w:rsidR="00D31224" w:rsidRPr="00816FD0">
        <w:rPr>
          <w:rFonts w:ascii="Times New Roman" w:hAnsi="Times New Roman" w:cs="Times New Roman"/>
          <w:color w:val="1D2228"/>
          <w:shd w:val="clear" w:color="auto" w:fill="FFFFFF"/>
        </w:rPr>
        <w:t xml:space="preserve">. </w:t>
      </w:r>
      <w:r w:rsidR="00D31224" w:rsidRPr="00816FD0">
        <w:rPr>
          <w:rFonts w:ascii="Times New Roman" w:hAnsi="Times New Roman" w:cs="Times New Roman"/>
          <w:b/>
          <w:bCs/>
          <w:color w:val="1D2228"/>
          <w:shd w:val="clear" w:color="auto" w:fill="FFFFFF"/>
        </w:rPr>
        <w:t>The Parish Council has no objections.</w:t>
      </w:r>
    </w:p>
    <w:p w14:paraId="0DB731FD" w14:textId="73247F79" w:rsidR="00036A3A" w:rsidRPr="00816FD0" w:rsidRDefault="00036A3A" w:rsidP="00740DB6">
      <w:pPr>
        <w:numPr>
          <w:ilvl w:val="0"/>
          <w:numId w:val="14"/>
        </w:numPr>
        <w:spacing w:after="0" w:line="240" w:lineRule="auto"/>
        <w:rPr>
          <w:rFonts w:ascii="Times New Roman" w:hAnsi="Times New Roman" w:cs="Times New Roman"/>
          <w:color w:val="000000"/>
        </w:rPr>
      </w:pPr>
      <w:r w:rsidRPr="00C26855">
        <w:rPr>
          <w:rFonts w:ascii="Times New Roman" w:hAnsi="Times New Roman" w:cs="Times New Roman"/>
          <w:shd w:val="clear" w:color="auto" w:fill="FDFDF1"/>
        </w:rPr>
        <w:t xml:space="preserve">23/01419/FUL </w:t>
      </w:r>
      <w:r w:rsidRPr="00816FD0">
        <w:rPr>
          <w:rFonts w:ascii="Times New Roman" w:hAnsi="Times New Roman" w:cs="Times New Roman"/>
          <w:color w:val="333333"/>
          <w:shd w:val="clear" w:color="auto" w:fill="FFFFFF"/>
        </w:rPr>
        <w:t xml:space="preserve">Proposed two-storey extension to the rear of the property and adjacent single storey extension, proposed alterations to the existing property including new windows and demolition of existing lean-to conservatory, and proposed home office to the rear of the garden. </w:t>
      </w:r>
      <w:r w:rsidRPr="00816FD0">
        <w:rPr>
          <w:rFonts w:ascii="Times New Roman" w:hAnsi="Times New Roman" w:cs="Times New Roman"/>
          <w:b/>
          <w:bCs/>
          <w:color w:val="333333"/>
          <w:shd w:val="clear" w:color="auto" w:fill="FFFFFF"/>
        </w:rPr>
        <w:t xml:space="preserve">The Parish Council objects to this application. </w:t>
      </w:r>
      <w:r w:rsidRPr="00816FD0">
        <w:rPr>
          <w:rFonts w:ascii="Times New Roman" w:hAnsi="Times New Roman" w:cs="Times New Roman"/>
          <w:color w:val="333333"/>
          <w:shd w:val="clear" w:color="auto" w:fill="FFFFFF"/>
        </w:rPr>
        <w:t>The proposed extension does not respect the scale and character of the existing cottage. It will add excessive bulk and destroy the linear nature of the original building. It will have an adverse impact on neighbouring cottages and on the appearance of the conservation area. The proposed home office is overly domina</w:t>
      </w:r>
      <w:r w:rsidR="00A6671C">
        <w:rPr>
          <w:rFonts w:ascii="Times New Roman" w:hAnsi="Times New Roman" w:cs="Times New Roman"/>
          <w:color w:val="333333"/>
          <w:shd w:val="clear" w:color="auto" w:fill="FFFFFF"/>
        </w:rPr>
        <w:t>nt</w:t>
      </w:r>
      <w:r w:rsidRPr="00816FD0">
        <w:rPr>
          <w:rFonts w:ascii="Times New Roman" w:hAnsi="Times New Roman" w:cs="Times New Roman"/>
          <w:color w:val="333333"/>
          <w:shd w:val="clear" w:color="auto" w:fill="FFFFFF"/>
        </w:rPr>
        <w:t xml:space="preserve"> and too close to the boundary of Rectory Farm.</w:t>
      </w:r>
    </w:p>
    <w:p w14:paraId="3577AEA1" w14:textId="77777777" w:rsidR="00740DB6" w:rsidRPr="00816FD0" w:rsidRDefault="00740DB6" w:rsidP="00740DB6">
      <w:pPr>
        <w:spacing w:after="0" w:line="240" w:lineRule="auto"/>
        <w:ind w:left="1080"/>
        <w:rPr>
          <w:rFonts w:ascii="Times New Roman" w:hAnsi="Times New Roman" w:cs="Times New Roman"/>
          <w:color w:val="000000"/>
        </w:rPr>
      </w:pPr>
    </w:p>
    <w:p w14:paraId="0AA4A00E" w14:textId="515AC8A6" w:rsidR="00740DB6" w:rsidRPr="00816FD0" w:rsidRDefault="00740DB6" w:rsidP="00740DB6">
      <w:pPr>
        <w:pStyle w:val="ListParagraph"/>
        <w:numPr>
          <w:ilvl w:val="0"/>
          <w:numId w:val="15"/>
        </w:numPr>
        <w:spacing w:after="0" w:line="240" w:lineRule="auto"/>
        <w:rPr>
          <w:rFonts w:ascii="Times New Roman" w:hAnsi="Times New Roman" w:cs="Times New Roman"/>
          <w:color w:val="000000"/>
        </w:rPr>
      </w:pPr>
      <w:r w:rsidRPr="00816FD0">
        <w:rPr>
          <w:rFonts w:ascii="Times New Roman" w:hAnsi="Times New Roman" w:cs="Times New Roman"/>
          <w:b/>
          <w:bCs/>
        </w:rPr>
        <w:t xml:space="preserve">Public Bodies (Admission to Meetings) Act 1960 . </w:t>
      </w:r>
      <w:r w:rsidRPr="00816FD0">
        <w:rPr>
          <w:rFonts w:ascii="Times New Roman" w:hAnsi="Times New Roman" w:cs="Times New Roman"/>
        </w:rPr>
        <w:t>The Council resolved to exclude the public and the press due to the confidential nature of the following item.</w:t>
      </w:r>
    </w:p>
    <w:p w14:paraId="78B9EB68" w14:textId="77777777" w:rsidR="00ED2265" w:rsidRPr="00816FD0" w:rsidRDefault="00ED2265" w:rsidP="00ED2265">
      <w:pPr>
        <w:pStyle w:val="ListParagraph"/>
        <w:rPr>
          <w:rFonts w:ascii="Times New Roman" w:hAnsi="Times New Roman" w:cs="Times New Roman"/>
          <w:b/>
        </w:rPr>
      </w:pPr>
    </w:p>
    <w:p w14:paraId="02747E6F" w14:textId="6CE81549" w:rsidR="00740DB6" w:rsidRPr="00DD3629" w:rsidRDefault="00740DB6" w:rsidP="005F115A">
      <w:pPr>
        <w:pStyle w:val="ListParagraph"/>
        <w:numPr>
          <w:ilvl w:val="0"/>
          <w:numId w:val="15"/>
        </w:numPr>
        <w:ind w:left="1080"/>
        <w:jc w:val="both"/>
        <w:rPr>
          <w:rFonts w:ascii="Times New Roman" w:hAnsi="Times New Roman" w:cs="Times New Roman"/>
          <w:b/>
          <w:color w:val="000000"/>
        </w:rPr>
      </w:pPr>
      <w:r w:rsidRPr="00DD3629">
        <w:rPr>
          <w:rFonts w:ascii="Times New Roman" w:hAnsi="Times New Roman" w:cs="Times New Roman"/>
          <w:b/>
          <w:bCs/>
        </w:rPr>
        <w:t>Clerk’s Remuneration</w:t>
      </w:r>
      <w:r w:rsidRPr="00DD3629">
        <w:rPr>
          <w:rFonts w:ascii="Times New Roman" w:hAnsi="Times New Roman" w:cs="Times New Roman"/>
        </w:rPr>
        <w:t xml:space="preserve">.  The Chairman reported that he would be writing to the Clerk to confirm </w:t>
      </w:r>
      <w:r w:rsidR="00DD3629">
        <w:rPr>
          <w:rFonts w:ascii="Times New Roman" w:hAnsi="Times New Roman" w:cs="Times New Roman"/>
        </w:rPr>
        <w:t>that her pay should be increased to £11.42 ph.</w:t>
      </w:r>
    </w:p>
    <w:p w14:paraId="0196A19A" w14:textId="77777777" w:rsidR="00DD3629" w:rsidRPr="00DD3629" w:rsidRDefault="00DD3629" w:rsidP="00DD3629">
      <w:pPr>
        <w:pStyle w:val="ListParagraph"/>
        <w:rPr>
          <w:rFonts w:ascii="Times New Roman" w:hAnsi="Times New Roman" w:cs="Times New Roman"/>
          <w:b/>
          <w:color w:val="000000"/>
        </w:rPr>
      </w:pPr>
    </w:p>
    <w:p w14:paraId="23D34E3D" w14:textId="5E0D0812" w:rsidR="00F52BA9" w:rsidRPr="00816FD0" w:rsidRDefault="00F52BA9" w:rsidP="00740DB6">
      <w:pPr>
        <w:pStyle w:val="ListParagraph"/>
        <w:numPr>
          <w:ilvl w:val="0"/>
          <w:numId w:val="15"/>
        </w:numPr>
        <w:rPr>
          <w:rFonts w:ascii="Times New Roman" w:hAnsi="Times New Roman" w:cs="Times New Roman"/>
          <w:b/>
          <w:color w:val="000000"/>
        </w:rPr>
      </w:pPr>
      <w:r w:rsidRPr="00816FD0">
        <w:rPr>
          <w:rFonts w:ascii="Times New Roman" w:hAnsi="Times New Roman" w:cs="Times New Roman"/>
          <w:b/>
          <w:color w:val="000000"/>
        </w:rPr>
        <w:t xml:space="preserve">Date of next meeting </w:t>
      </w:r>
      <w:r w:rsidR="00816FD0">
        <w:rPr>
          <w:rFonts w:ascii="Times New Roman" w:hAnsi="Times New Roman" w:cs="Times New Roman"/>
          <w:b/>
          <w:color w:val="000000"/>
        </w:rPr>
        <w:t>6</w:t>
      </w:r>
      <w:r w:rsidRPr="00816FD0">
        <w:rPr>
          <w:rFonts w:ascii="Times New Roman" w:hAnsi="Times New Roman" w:cs="Times New Roman"/>
          <w:b/>
          <w:color w:val="000000"/>
        </w:rPr>
        <w:t xml:space="preserve"> July 202</w:t>
      </w:r>
      <w:r w:rsidR="00816FD0">
        <w:rPr>
          <w:rFonts w:ascii="Times New Roman" w:hAnsi="Times New Roman" w:cs="Times New Roman"/>
          <w:b/>
          <w:color w:val="000000"/>
        </w:rPr>
        <w:t>3</w:t>
      </w:r>
      <w:r w:rsidR="0070214F" w:rsidRPr="00816FD0">
        <w:rPr>
          <w:rFonts w:ascii="Times New Roman" w:hAnsi="Times New Roman" w:cs="Times New Roman"/>
          <w:b/>
          <w:color w:val="000000"/>
        </w:rPr>
        <w:t xml:space="preserve"> at </w:t>
      </w:r>
      <w:r w:rsidR="00452729" w:rsidRPr="00816FD0">
        <w:rPr>
          <w:rFonts w:ascii="Times New Roman" w:hAnsi="Times New Roman" w:cs="Times New Roman"/>
          <w:b/>
          <w:color w:val="000000"/>
        </w:rPr>
        <w:t>6.30 pm</w:t>
      </w:r>
    </w:p>
    <w:p w14:paraId="7C6D4FCD" w14:textId="77777777" w:rsidR="00F52BA9" w:rsidRPr="00816FD0" w:rsidRDefault="00F52BA9" w:rsidP="00F52BA9">
      <w:pPr>
        <w:ind w:left="720"/>
        <w:jc w:val="both"/>
        <w:rPr>
          <w:rFonts w:ascii="Times New Roman" w:hAnsi="Times New Roman" w:cs="Times New Roman"/>
        </w:rPr>
      </w:pPr>
      <w:r w:rsidRPr="00816FD0">
        <w:rPr>
          <w:rFonts w:ascii="Times New Roman" w:hAnsi="Times New Roman" w:cs="Times New Roman"/>
        </w:rPr>
        <w:t xml:space="preserve">The meeting ended at </w:t>
      </w:r>
      <w:r w:rsidR="00F14FB6" w:rsidRPr="00816FD0">
        <w:rPr>
          <w:rFonts w:ascii="Times New Roman" w:hAnsi="Times New Roman" w:cs="Times New Roman"/>
        </w:rPr>
        <w:t>6.45</w:t>
      </w:r>
      <w:r w:rsidR="00452729" w:rsidRPr="00816FD0">
        <w:rPr>
          <w:rFonts w:ascii="Times New Roman" w:hAnsi="Times New Roman" w:cs="Times New Roman"/>
        </w:rPr>
        <w:t xml:space="preserve"> </w:t>
      </w:r>
      <w:r w:rsidRPr="00816FD0">
        <w:rPr>
          <w:rFonts w:ascii="Times New Roman" w:hAnsi="Times New Roman" w:cs="Times New Roman"/>
        </w:rPr>
        <w:t>pm</w:t>
      </w:r>
    </w:p>
    <w:p w14:paraId="089B5CEB" w14:textId="77777777" w:rsidR="00F004A5" w:rsidRPr="00816FD0" w:rsidRDefault="00F004A5" w:rsidP="006C669E">
      <w:pPr>
        <w:jc w:val="both"/>
        <w:rPr>
          <w:rFonts w:ascii="Times New Roman" w:hAnsi="Times New Roman" w:cs="Times New Roman"/>
        </w:rPr>
      </w:pPr>
    </w:p>
    <w:p w14:paraId="4B485725" w14:textId="77777777" w:rsidR="00347379" w:rsidRPr="00816FD0" w:rsidRDefault="00BC2DF0" w:rsidP="006C669E">
      <w:pPr>
        <w:jc w:val="right"/>
        <w:rPr>
          <w:rFonts w:ascii="Times New Roman" w:hAnsi="Times New Roman" w:cs="Times New Roman"/>
        </w:rPr>
      </w:pPr>
      <w:r w:rsidRPr="00816FD0">
        <w:rPr>
          <w:rFonts w:ascii="Times New Roman" w:hAnsi="Times New Roman" w:cs="Times New Roman"/>
        </w:rPr>
        <w:tab/>
      </w:r>
      <w:r w:rsidRPr="00816FD0">
        <w:rPr>
          <w:rFonts w:ascii="Times New Roman" w:hAnsi="Times New Roman" w:cs="Times New Roman"/>
        </w:rPr>
        <w:tab/>
        <w:t>………………………………………..</w:t>
      </w:r>
    </w:p>
    <w:p w14:paraId="314413FD" w14:textId="77777777" w:rsidR="00BC2DF0" w:rsidRPr="00816FD0" w:rsidRDefault="006C669E" w:rsidP="006C669E">
      <w:pPr>
        <w:jc w:val="right"/>
        <w:rPr>
          <w:rFonts w:ascii="Times New Roman" w:hAnsi="Times New Roman" w:cs="Times New Roman"/>
        </w:rPr>
      </w:pPr>
      <w:r w:rsidRPr="00816FD0">
        <w:rPr>
          <w:rFonts w:ascii="Times New Roman" w:hAnsi="Times New Roman" w:cs="Times New Roman"/>
        </w:rPr>
        <w:t xml:space="preserve"> Chairman</w:t>
      </w:r>
    </w:p>
    <w:p w14:paraId="4383D434" w14:textId="64A7647A" w:rsidR="00775FDE" w:rsidRPr="00816FD0" w:rsidRDefault="007713AD" w:rsidP="00A6671C">
      <w:pPr>
        <w:jc w:val="right"/>
        <w:rPr>
          <w:rFonts w:ascii="Times New Roman" w:hAnsi="Times New Roman" w:cs="Times New Roman"/>
        </w:rPr>
      </w:pPr>
      <w:r w:rsidRPr="00816FD0">
        <w:rPr>
          <w:rFonts w:ascii="Times New Roman" w:hAnsi="Times New Roman" w:cs="Times New Roman"/>
        </w:rPr>
        <w:t>6</w:t>
      </w:r>
      <w:r w:rsidR="00347379" w:rsidRPr="00816FD0">
        <w:rPr>
          <w:rFonts w:ascii="Times New Roman" w:hAnsi="Times New Roman" w:cs="Times New Roman"/>
        </w:rPr>
        <w:t xml:space="preserve"> July 20</w:t>
      </w:r>
      <w:r w:rsidR="00717371" w:rsidRPr="00816FD0">
        <w:rPr>
          <w:rFonts w:ascii="Times New Roman" w:hAnsi="Times New Roman" w:cs="Times New Roman"/>
        </w:rPr>
        <w:t>2</w:t>
      </w:r>
      <w:r w:rsidR="00816FD0">
        <w:rPr>
          <w:rFonts w:ascii="Times New Roman" w:hAnsi="Times New Roman" w:cs="Times New Roman"/>
        </w:rPr>
        <w:t>3</w:t>
      </w:r>
    </w:p>
    <w:p w14:paraId="3370B7B7" w14:textId="77777777" w:rsidR="0016567F" w:rsidRPr="00816FD0" w:rsidRDefault="0016567F" w:rsidP="0016567F">
      <w:pPr>
        <w:rPr>
          <w:rFonts w:ascii="Times New Roman" w:hAnsi="Times New Roman" w:cs="Times New Roman"/>
        </w:rPr>
      </w:pPr>
    </w:p>
    <w:p w14:paraId="0644C5BE" w14:textId="77777777" w:rsidR="00775FDE" w:rsidRPr="00816FD0" w:rsidRDefault="00775FDE" w:rsidP="00114A93">
      <w:pPr>
        <w:jc w:val="both"/>
        <w:rPr>
          <w:rFonts w:ascii="Times New Roman" w:hAnsi="Times New Roman" w:cs="Times New Roman"/>
        </w:rPr>
      </w:pPr>
    </w:p>
    <w:p w14:paraId="1762D0D5" w14:textId="77777777" w:rsidR="00BC2DF0" w:rsidRPr="00816FD0" w:rsidRDefault="00BC2DF0" w:rsidP="00114A93">
      <w:pPr>
        <w:jc w:val="both"/>
        <w:rPr>
          <w:rFonts w:ascii="Times New Roman" w:hAnsi="Times New Roman" w:cs="Times New Roman"/>
        </w:rPr>
      </w:pPr>
    </w:p>
    <w:sectPr w:rsidR="00BC2DF0" w:rsidRPr="00816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D11"/>
    <w:multiLevelType w:val="hybridMultilevel"/>
    <w:tmpl w:val="F2AC7B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573FDE"/>
    <w:multiLevelType w:val="hybridMultilevel"/>
    <w:tmpl w:val="C7B62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755601"/>
    <w:multiLevelType w:val="hybridMultilevel"/>
    <w:tmpl w:val="47C82B9A"/>
    <w:lvl w:ilvl="0" w:tplc="8DD6C438">
      <w:start w:val="1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D51934"/>
    <w:multiLevelType w:val="hybridMultilevel"/>
    <w:tmpl w:val="0F523C9C"/>
    <w:lvl w:ilvl="0" w:tplc="C18C95D8">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6D2266"/>
    <w:multiLevelType w:val="hybridMultilevel"/>
    <w:tmpl w:val="C572225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988025B"/>
    <w:multiLevelType w:val="hybridMultilevel"/>
    <w:tmpl w:val="2B84B3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336B3BF7"/>
    <w:multiLevelType w:val="hybridMultilevel"/>
    <w:tmpl w:val="8A9C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060F30"/>
    <w:multiLevelType w:val="multilevel"/>
    <w:tmpl w:val="1592EB36"/>
    <w:lvl w:ilvl="0">
      <w:start w:val="1"/>
      <w:numFmt w:val="decimal"/>
      <w:lvlText w:val="%1."/>
      <w:lvlJc w:val="left"/>
      <w:pPr>
        <w:tabs>
          <w:tab w:val="num" w:pos="360"/>
        </w:tabs>
        <w:ind w:left="360" w:hanging="360"/>
      </w:pPr>
      <w:rPr>
        <w:rFonts w:hint="default"/>
      </w:rPr>
    </w:lvl>
    <w:lvl w:ilvl="1">
      <w:start w:val="7"/>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8251256"/>
    <w:multiLevelType w:val="hybridMultilevel"/>
    <w:tmpl w:val="144AB324"/>
    <w:lvl w:ilvl="0" w:tplc="56568104">
      <w:start w:val="12"/>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4BF127CF"/>
    <w:multiLevelType w:val="hybridMultilevel"/>
    <w:tmpl w:val="E19EF52A"/>
    <w:lvl w:ilvl="0" w:tplc="3ED62476">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932762"/>
    <w:multiLevelType w:val="hybridMultilevel"/>
    <w:tmpl w:val="5EEE5B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D87717D"/>
    <w:multiLevelType w:val="hybridMultilevel"/>
    <w:tmpl w:val="8594F032"/>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4262143">
    <w:abstractNumId w:val="11"/>
  </w:num>
  <w:num w:numId="2" w16cid:durableId="1850098655">
    <w:abstractNumId w:val="2"/>
  </w:num>
  <w:num w:numId="3" w16cid:durableId="1911034961">
    <w:abstractNumId w:val="9"/>
  </w:num>
  <w:num w:numId="4" w16cid:durableId="1713336227">
    <w:abstractNumId w:val="3"/>
  </w:num>
  <w:num w:numId="5" w16cid:durableId="2006473955">
    <w:abstractNumId w:val="10"/>
  </w:num>
  <w:num w:numId="6" w16cid:durableId="146820624">
    <w:abstractNumId w:val="7"/>
  </w:num>
  <w:num w:numId="7" w16cid:durableId="1034311267">
    <w:abstractNumId w:val="4"/>
  </w:num>
  <w:num w:numId="8" w16cid:durableId="1558397940">
    <w:abstractNumId w:val="0"/>
  </w:num>
  <w:num w:numId="9" w16cid:durableId="910845653">
    <w:abstractNumId w:val="1"/>
  </w:num>
  <w:num w:numId="10" w16cid:durableId="189071629">
    <w:abstractNumId w:val="6"/>
  </w:num>
  <w:num w:numId="11" w16cid:durableId="462775533">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151163">
    <w:abstractNumId w:val="10"/>
  </w:num>
  <w:num w:numId="13" w16cid:durableId="1376199679">
    <w:abstractNumId w:val="4"/>
  </w:num>
  <w:num w:numId="14" w16cid:durableId="1054891544">
    <w:abstractNumId w:val="5"/>
  </w:num>
  <w:num w:numId="15" w16cid:durableId="2035886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52"/>
    <w:rsid w:val="00035D67"/>
    <w:rsid w:val="00036A3A"/>
    <w:rsid w:val="00056402"/>
    <w:rsid w:val="001028A1"/>
    <w:rsid w:val="00114A93"/>
    <w:rsid w:val="0012118F"/>
    <w:rsid w:val="0016567F"/>
    <w:rsid w:val="0019196E"/>
    <w:rsid w:val="0023264B"/>
    <w:rsid w:val="00244EF9"/>
    <w:rsid w:val="00250B3E"/>
    <w:rsid w:val="0028450C"/>
    <w:rsid w:val="0028686D"/>
    <w:rsid w:val="002B35CC"/>
    <w:rsid w:val="002D0956"/>
    <w:rsid w:val="002E6753"/>
    <w:rsid w:val="002F3A1B"/>
    <w:rsid w:val="00312B6E"/>
    <w:rsid w:val="00347379"/>
    <w:rsid w:val="00376BEB"/>
    <w:rsid w:val="003F5C8F"/>
    <w:rsid w:val="0040466E"/>
    <w:rsid w:val="00444CD2"/>
    <w:rsid w:val="00446389"/>
    <w:rsid w:val="00450920"/>
    <w:rsid w:val="00452729"/>
    <w:rsid w:val="00493BB8"/>
    <w:rsid w:val="0049577D"/>
    <w:rsid w:val="004B2C52"/>
    <w:rsid w:val="004C59B8"/>
    <w:rsid w:val="004D4B9E"/>
    <w:rsid w:val="00551AD9"/>
    <w:rsid w:val="005730E6"/>
    <w:rsid w:val="00591933"/>
    <w:rsid w:val="006515D6"/>
    <w:rsid w:val="006A5676"/>
    <w:rsid w:val="006C1A8A"/>
    <w:rsid w:val="006C669E"/>
    <w:rsid w:val="0070214F"/>
    <w:rsid w:val="00717371"/>
    <w:rsid w:val="00740DB6"/>
    <w:rsid w:val="007713AD"/>
    <w:rsid w:val="00775FDE"/>
    <w:rsid w:val="007A5B5B"/>
    <w:rsid w:val="007A7CEE"/>
    <w:rsid w:val="007D5B55"/>
    <w:rsid w:val="00812D61"/>
    <w:rsid w:val="00816FD0"/>
    <w:rsid w:val="0088015E"/>
    <w:rsid w:val="00946563"/>
    <w:rsid w:val="00965903"/>
    <w:rsid w:val="009867AC"/>
    <w:rsid w:val="009C32F3"/>
    <w:rsid w:val="009D6FCC"/>
    <w:rsid w:val="00A044DD"/>
    <w:rsid w:val="00A04BA7"/>
    <w:rsid w:val="00A2415F"/>
    <w:rsid w:val="00A40D95"/>
    <w:rsid w:val="00A44E7F"/>
    <w:rsid w:val="00A50D2A"/>
    <w:rsid w:val="00A6671C"/>
    <w:rsid w:val="00AB4A2E"/>
    <w:rsid w:val="00AB787D"/>
    <w:rsid w:val="00AD01E1"/>
    <w:rsid w:val="00B16572"/>
    <w:rsid w:val="00B37361"/>
    <w:rsid w:val="00B53E15"/>
    <w:rsid w:val="00B975B4"/>
    <w:rsid w:val="00BC2D49"/>
    <w:rsid w:val="00BC2DF0"/>
    <w:rsid w:val="00BC6CBB"/>
    <w:rsid w:val="00BE575C"/>
    <w:rsid w:val="00C14A57"/>
    <w:rsid w:val="00C20ECA"/>
    <w:rsid w:val="00C26855"/>
    <w:rsid w:val="00C53551"/>
    <w:rsid w:val="00C55B57"/>
    <w:rsid w:val="00C86856"/>
    <w:rsid w:val="00CD199B"/>
    <w:rsid w:val="00CD3EE5"/>
    <w:rsid w:val="00CE00E0"/>
    <w:rsid w:val="00D25AC3"/>
    <w:rsid w:val="00D31224"/>
    <w:rsid w:val="00D954E4"/>
    <w:rsid w:val="00DA796F"/>
    <w:rsid w:val="00DC0BD5"/>
    <w:rsid w:val="00DC2484"/>
    <w:rsid w:val="00DD3629"/>
    <w:rsid w:val="00E06FCF"/>
    <w:rsid w:val="00E45DBA"/>
    <w:rsid w:val="00E612C8"/>
    <w:rsid w:val="00E77F96"/>
    <w:rsid w:val="00EC50BC"/>
    <w:rsid w:val="00ED2265"/>
    <w:rsid w:val="00ED321F"/>
    <w:rsid w:val="00F004A5"/>
    <w:rsid w:val="00F1107A"/>
    <w:rsid w:val="00F14FB6"/>
    <w:rsid w:val="00F438F1"/>
    <w:rsid w:val="00F52BA9"/>
    <w:rsid w:val="00F72996"/>
    <w:rsid w:val="00FB0002"/>
    <w:rsid w:val="00FB6841"/>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9167"/>
  <w15:chartTrackingRefBased/>
  <w15:docId w15:val="{A52242B4-20F7-4B06-904D-288C222B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484"/>
    <w:rPr>
      <w:color w:val="0563C1" w:themeColor="hyperlink"/>
      <w:u w:val="single"/>
    </w:rPr>
  </w:style>
  <w:style w:type="paragraph" w:styleId="NoSpacing">
    <w:name w:val="No Spacing"/>
    <w:uiPriority w:val="1"/>
    <w:qFormat/>
    <w:rsid w:val="00312B6E"/>
    <w:pPr>
      <w:spacing w:after="0" w:line="240" w:lineRule="auto"/>
    </w:pPr>
  </w:style>
  <w:style w:type="paragraph" w:styleId="BalloonText">
    <w:name w:val="Balloon Text"/>
    <w:basedOn w:val="Normal"/>
    <w:link w:val="BalloonTextChar"/>
    <w:uiPriority w:val="99"/>
    <w:semiHidden/>
    <w:unhideWhenUsed/>
    <w:rsid w:val="009C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F3"/>
    <w:rPr>
      <w:rFonts w:ascii="Segoe UI" w:hAnsi="Segoe UI" w:cs="Segoe UI"/>
      <w:sz w:val="18"/>
      <w:szCs w:val="18"/>
    </w:rPr>
  </w:style>
  <w:style w:type="paragraph" w:styleId="ListParagraph">
    <w:name w:val="List Paragraph"/>
    <w:basedOn w:val="Normal"/>
    <w:uiPriority w:val="34"/>
    <w:qFormat/>
    <w:rsid w:val="0088015E"/>
    <w:pPr>
      <w:ind w:left="720"/>
      <w:contextualSpacing/>
    </w:pPr>
  </w:style>
  <w:style w:type="character" w:customStyle="1" w:styleId="casenumber">
    <w:name w:val="casenumber"/>
    <w:basedOn w:val="DefaultParagraphFont"/>
    <w:rsid w:val="00965903"/>
  </w:style>
  <w:style w:type="character" w:customStyle="1" w:styleId="apple-converted-space">
    <w:name w:val="apple-converted-space"/>
    <w:basedOn w:val="DefaultParagraphFont"/>
    <w:rsid w:val="00965903"/>
  </w:style>
  <w:style w:type="character" w:customStyle="1" w:styleId="divider1">
    <w:name w:val="divider1"/>
    <w:basedOn w:val="DefaultParagraphFont"/>
    <w:rsid w:val="00965903"/>
  </w:style>
  <w:style w:type="character" w:customStyle="1" w:styleId="description">
    <w:name w:val="description"/>
    <w:basedOn w:val="DefaultParagraphFont"/>
    <w:rsid w:val="00965903"/>
  </w:style>
  <w:style w:type="character" w:customStyle="1" w:styleId="divider2">
    <w:name w:val="divider2"/>
    <w:basedOn w:val="DefaultParagraphFont"/>
    <w:rsid w:val="00965903"/>
  </w:style>
  <w:style w:type="character" w:customStyle="1" w:styleId="address">
    <w:name w:val="address"/>
    <w:basedOn w:val="DefaultParagraphFont"/>
    <w:rsid w:val="00965903"/>
  </w:style>
  <w:style w:type="character" w:customStyle="1" w:styleId="yiv7478804403ydpf5e94f34casenumber">
    <w:name w:val="yiv7478804403ydpf5e94f34casenumber"/>
    <w:basedOn w:val="DefaultParagraphFont"/>
    <w:rsid w:val="00F14FB6"/>
  </w:style>
  <w:style w:type="character" w:customStyle="1" w:styleId="yiv7478804403ydpf5e94f34divider1">
    <w:name w:val="yiv7478804403ydpf5e94f34divider1"/>
    <w:basedOn w:val="DefaultParagraphFont"/>
    <w:rsid w:val="00F14FB6"/>
  </w:style>
  <w:style w:type="character" w:customStyle="1" w:styleId="yiv7478804403ydpf5e94f34description">
    <w:name w:val="yiv7478804403ydpf5e94f34description"/>
    <w:basedOn w:val="DefaultParagraphFont"/>
    <w:rsid w:val="00F14FB6"/>
  </w:style>
  <w:style w:type="character" w:customStyle="1" w:styleId="yiv7478804403ydpf5e94f34divider2">
    <w:name w:val="yiv7478804403ydpf5e94f34divider2"/>
    <w:basedOn w:val="DefaultParagraphFont"/>
    <w:rsid w:val="00F14FB6"/>
  </w:style>
  <w:style w:type="character" w:customStyle="1" w:styleId="yiv7478804403ydpf5e94f34address">
    <w:name w:val="yiv7478804403ydpf5e94f34address"/>
    <w:basedOn w:val="DefaultParagraphFont"/>
    <w:rsid w:val="00F14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5774">
      <w:bodyDiv w:val="1"/>
      <w:marLeft w:val="0"/>
      <w:marRight w:val="0"/>
      <w:marTop w:val="0"/>
      <w:marBottom w:val="0"/>
      <w:divBdr>
        <w:top w:val="none" w:sz="0" w:space="0" w:color="auto"/>
        <w:left w:val="none" w:sz="0" w:space="0" w:color="auto"/>
        <w:bottom w:val="none" w:sz="0" w:space="0" w:color="auto"/>
        <w:right w:val="none" w:sz="0" w:space="0" w:color="auto"/>
      </w:divBdr>
    </w:div>
    <w:div w:id="4495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Janet Eustace</cp:lastModifiedBy>
  <cp:revision>8</cp:revision>
  <cp:lastPrinted>2019-07-04T13:03:00Z</cp:lastPrinted>
  <dcterms:created xsi:type="dcterms:W3CDTF">2023-05-19T09:52:00Z</dcterms:created>
  <dcterms:modified xsi:type="dcterms:W3CDTF">2023-06-29T09:31:00Z</dcterms:modified>
</cp:coreProperties>
</file>