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B2C52" w:rsidRPr="005B4E21" w14:paraId="602BD0A3" w14:textId="77777777" w:rsidTr="00CC40ED">
        <w:tc>
          <w:tcPr>
            <w:tcW w:w="9016" w:type="dxa"/>
          </w:tcPr>
          <w:p w14:paraId="06D8D377" w14:textId="77777777" w:rsidR="004B2C52" w:rsidRPr="005B4E21" w:rsidRDefault="004B2C52" w:rsidP="004B2C52">
            <w:pPr>
              <w:jc w:val="center"/>
              <w:rPr>
                <w:rFonts w:ascii="Times New Roman" w:hAnsi="Times New Roman" w:cs="Times New Roman"/>
                <w:b/>
              </w:rPr>
            </w:pPr>
            <w:r w:rsidRPr="005B4E21">
              <w:rPr>
                <w:rFonts w:ascii="Times New Roman" w:hAnsi="Times New Roman" w:cs="Times New Roman"/>
                <w:b/>
              </w:rPr>
              <w:t>ODDINGTON PARISH COUNCIL</w:t>
            </w:r>
          </w:p>
          <w:p w14:paraId="5BE53E5E" w14:textId="4040D5E8" w:rsidR="00B53E15" w:rsidRPr="005B4E21" w:rsidRDefault="00B53E15" w:rsidP="00ED2265">
            <w:pPr>
              <w:jc w:val="center"/>
              <w:rPr>
                <w:rFonts w:ascii="Times New Roman" w:hAnsi="Times New Roman" w:cs="Times New Roman"/>
                <w:b/>
              </w:rPr>
            </w:pPr>
            <w:r w:rsidRPr="005B4E21">
              <w:rPr>
                <w:rFonts w:ascii="Times New Roman" w:hAnsi="Times New Roman" w:cs="Times New Roman"/>
                <w:b/>
              </w:rPr>
              <w:t xml:space="preserve">MINUTES OF THE </w:t>
            </w:r>
            <w:r w:rsidR="0088015E" w:rsidRPr="005B4E21">
              <w:rPr>
                <w:rFonts w:ascii="Times New Roman" w:hAnsi="Times New Roman" w:cs="Times New Roman"/>
                <w:b/>
              </w:rPr>
              <w:t xml:space="preserve"> </w:t>
            </w:r>
            <w:r w:rsidRPr="005B4E21">
              <w:rPr>
                <w:rFonts w:ascii="Times New Roman" w:hAnsi="Times New Roman" w:cs="Times New Roman"/>
                <w:b/>
              </w:rPr>
              <w:t xml:space="preserve">MEETING HELD ON </w:t>
            </w:r>
            <w:r w:rsidR="001B2B10" w:rsidRPr="005B4E21">
              <w:rPr>
                <w:rFonts w:ascii="Times New Roman" w:hAnsi="Times New Roman" w:cs="Times New Roman"/>
                <w:b/>
              </w:rPr>
              <w:t>24 OCTOBER</w:t>
            </w:r>
            <w:r w:rsidR="0088015E" w:rsidRPr="005B4E21">
              <w:rPr>
                <w:rFonts w:ascii="Times New Roman" w:hAnsi="Times New Roman" w:cs="Times New Roman"/>
                <w:b/>
              </w:rPr>
              <w:t xml:space="preserve"> 20</w:t>
            </w:r>
            <w:r w:rsidR="0016567F" w:rsidRPr="005B4E21">
              <w:rPr>
                <w:rFonts w:ascii="Times New Roman" w:hAnsi="Times New Roman" w:cs="Times New Roman"/>
                <w:b/>
              </w:rPr>
              <w:t>2</w:t>
            </w:r>
            <w:r w:rsidR="00D66363" w:rsidRPr="005B4E21">
              <w:rPr>
                <w:rFonts w:ascii="Times New Roman" w:hAnsi="Times New Roman" w:cs="Times New Roman"/>
                <w:b/>
              </w:rPr>
              <w:t>4</w:t>
            </w:r>
          </w:p>
          <w:p w14:paraId="47353B2C" w14:textId="09F1551F" w:rsidR="00CC40ED" w:rsidRPr="005B4E21" w:rsidRDefault="00CC40ED" w:rsidP="00ED2265">
            <w:pPr>
              <w:jc w:val="center"/>
              <w:rPr>
                <w:rFonts w:ascii="Times New Roman" w:hAnsi="Times New Roman" w:cs="Times New Roman"/>
                <w:b/>
              </w:rPr>
            </w:pPr>
          </w:p>
        </w:tc>
      </w:tr>
      <w:tr w:rsidR="004B2C52" w:rsidRPr="005B4E21" w14:paraId="00E0ECDC" w14:textId="77777777" w:rsidTr="00CC40ED">
        <w:trPr>
          <w:trHeight w:val="3758"/>
        </w:trPr>
        <w:tc>
          <w:tcPr>
            <w:tcW w:w="9016" w:type="dxa"/>
          </w:tcPr>
          <w:p w14:paraId="06F55E4E" w14:textId="4FCF8D5B" w:rsidR="00533DE8" w:rsidRPr="005B4E21" w:rsidRDefault="004B2C52" w:rsidP="00533DE8">
            <w:pPr>
              <w:rPr>
                <w:rFonts w:ascii="Times New Roman" w:hAnsi="Times New Roman" w:cs="Times New Roman"/>
              </w:rPr>
            </w:pPr>
            <w:r w:rsidRPr="005B4E21">
              <w:rPr>
                <w:rFonts w:ascii="Times New Roman" w:hAnsi="Times New Roman" w:cs="Times New Roman"/>
              </w:rPr>
              <w:t xml:space="preserve">    </w:t>
            </w:r>
          </w:p>
          <w:p w14:paraId="0D8114BD" w14:textId="0E3CD4FD" w:rsidR="002C1FA1" w:rsidRPr="005B4E21" w:rsidRDefault="004B2C52" w:rsidP="00533DE8">
            <w:pPr>
              <w:rPr>
                <w:rFonts w:ascii="Times New Roman" w:hAnsi="Times New Roman" w:cs="Times New Roman"/>
              </w:rPr>
            </w:pPr>
            <w:r w:rsidRPr="005B4E21">
              <w:rPr>
                <w:rFonts w:ascii="Times New Roman" w:hAnsi="Times New Roman" w:cs="Times New Roman"/>
              </w:rPr>
              <w:t xml:space="preserve"> </w:t>
            </w:r>
            <w:r w:rsidR="002C1FA1" w:rsidRPr="005B4E21">
              <w:rPr>
                <w:rFonts w:ascii="Times New Roman" w:hAnsi="Times New Roman" w:cs="Times New Roman"/>
              </w:rPr>
              <w:t xml:space="preserve">     </w:t>
            </w:r>
            <w:r w:rsidR="00533DE8" w:rsidRPr="005B4E21">
              <w:rPr>
                <w:rFonts w:ascii="Times New Roman" w:hAnsi="Times New Roman" w:cs="Times New Roman"/>
              </w:rPr>
              <w:t>Present:</w:t>
            </w:r>
            <w:r w:rsidR="002C1FA1" w:rsidRPr="005B4E21">
              <w:rPr>
                <w:rFonts w:ascii="Times New Roman" w:hAnsi="Times New Roman" w:cs="Times New Roman"/>
              </w:rPr>
              <w:t xml:space="preserve">                                Cllr D Thorpe</w:t>
            </w:r>
            <w:r w:rsidRPr="005B4E21">
              <w:rPr>
                <w:rFonts w:ascii="Times New Roman" w:hAnsi="Times New Roman" w:cs="Times New Roman"/>
              </w:rPr>
              <w:t xml:space="preserve">   </w:t>
            </w:r>
            <w:r w:rsidR="002C1FA1" w:rsidRPr="005B4E21">
              <w:rPr>
                <w:rFonts w:ascii="Times New Roman" w:hAnsi="Times New Roman" w:cs="Times New Roman"/>
              </w:rPr>
              <w:t>- Chairman</w:t>
            </w:r>
            <w:r w:rsidRPr="005B4E21">
              <w:rPr>
                <w:rFonts w:ascii="Times New Roman" w:hAnsi="Times New Roman" w:cs="Times New Roman"/>
              </w:rPr>
              <w:t xml:space="preserve">                                          </w:t>
            </w:r>
          </w:p>
          <w:p w14:paraId="7BC102C8" w14:textId="5974DDCD" w:rsidR="002C1FA1" w:rsidRPr="005B4E21" w:rsidRDefault="002C1FA1" w:rsidP="00533DE8">
            <w:pPr>
              <w:rPr>
                <w:rFonts w:ascii="Times New Roman" w:hAnsi="Times New Roman" w:cs="Times New Roman"/>
              </w:rPr>
            </w:pPr>
            <w:r w:rsidRPr="005B4E21">
              <w:rPr>
                <w:rFonts w:ascii="Times New Roman" w:hAnsi="Times New Roman" w:cs="Times New Roman"/>
              </w:rPr>
              <w:t xml:space="preserve">                                                  Cllr  S Griffiths – Vice Chairman</w:t>
            </w:r>
          </w:p>
          <w:p w14:paraId="0E478129" w14:textId="768EDB1F" w:rsidR="00AD01E1" w:rsidRPr="005B4E21" w:rsidRDefault="002C1FA1" w:rsidP="00533DE8">
            <w:pPr>
              <w:rPr>
                <w:rFonts w:ascii="Times New Roman" w:hAnsi="Times New Roman" w:cs="Times New Roman"/>
              </w:rPr>
            </w:pPr>
            <w:r w:rsidRPr="005B4E21">
              <w:rPr>
                <w:rFonts w:ascii="Times New Roman" w:hAnsi="Times New Roman" w:cs="Times New Roman"/>
              </w:rPr>
              <w:t xml:space="preserve">                                                  </w:t>
            </w:r>
            <w:r w:rsidR="00AD01E1" w:rsidRPr="005B4E21">
              <w:rPr>
                <w:rFonts w:ascii="Times New Roman" w:hAnsi="Times New Roman" w:cs="Times New Roman"/>
              </w:rPr>
              <w:t>Cllr S Canning</w:t>
            </w:r>
          </w:p>
          <w:p w14:paraId="4944AB10" w14:textId="5B914047" w:rsidR="001B2B10" w:rsidRPr="005B4E21" w:rsidRDefault="001B2B10" w:rsidP="00533DE8">
            <w:pPr>
              <w:rPr>
                <w:rFonts w:ascii="Times New Roman" w:hAnsi="Times New Roman" w:cs="Times New Roman"/>
              </w:rPr>
            </w:pPr>
            <w:r w:rsidRPr="005B4E21">
              <w:rPr>
                <w:rFonts w:ascii="Times New Roman" w:hAnsi="Times New Roman" w:cs="Times New Roman"/>
              </w:rPr>
              <w:t xml:space="preserve">                                                  Cllr A Cox</w:t>
            </w:r>
          </w:p>
          <w:p w14:paraId="201E8866" w14:textId="4413FC8E" w:rsidR="0032324A" w:rsidRPr="005B4E21" w:rsidRDefault="0032324A" w:rsidP="00533DE8">
            <w:pPr>
              <w:rPr>
                <w:rFonts w:ascii="Times New Roman" w:hAnsi="Times New Roman" w:cs="Times New Roman"/>
              </w:rPr>
            </w:pPr>
            <w:r w:rsidRPr="005B4E21">
              <w:rPr>
                <w:rFonts w:ascii="Times New Roman" w:hAnsi="Times New Roman" w:cs="Times New Roman"/>
              </w:rPr>
              <w:t xml:space="preserve">                                                  Cllr A Every</w:t>
            </w:r>
          </w:p>
          <w:p w14:paraId="27369424" w14:textId="57B47A71" w:rsidR="0016567F" w:rsidRPr="005B4E21" w:rsidRDefault="00035D67" w:rsidP="00533DE8">
            <w:pPr>
              <w:rPr>
                <w:rFonts w:ascii="Times New Roman" w:hAnsi="Times New Roman" w:cs="Times New Roman"/>
              </w:rPr>
            </w:pPr>
            <w:r w:rsidRPr="005B4E21">
              <w:rPr>
                <w:rFonts w:ascii="Times New Roman" w:hAnsi="Times New Roman" w:cs="Times New Roman"/>
              </w:rPr>
              <w:t xml:space="preserve">                                                  </w:t>
            </w:r>
            <w:r w:rsidR="00B37361" w:rsidRPr="005B4E21">
              <w:rPr>
                <w:rFonts w:ascii="Times New Roman" w:hAnsi="Times New Roman" w:cs="Times New Roman"/>
              </w:rPr>
              <w:t xml:space="preserve">                                                 </w:t>
            </w:r>
            <w:r w:rsidR="00312B6E" w:rsidRPr="005B4E21">
              <w:rPr>
                <w:rFonts w:ascii="Times New Roman" w:hAnsi="Times New Roman" w:cs="Times New Roman"/>
              </w:rPr>
              <w:t xml:space="preserve">                                             </w:t>
            </w:r>
            <w:r w:rsidR="001C776B" w:rsidRPr="005B4E21">
              <w:rPr>
                <w:rFonts w:ascii="Times New Roman" w:hAnsi="Times New Roman" w:cs="Times New Roman"/>
              </w:rPr>
              <w:t xml:space="preserve"> </w:t>
            </w:r>
            <w:r w:rsidR="00312B6E" w:rsidRPr="005B4E21">
              <w:rPr>
                <w:rFonts w:ascii="Times New Roman" w:hAnsi="Times New Roman" w:cs="Times New Roman"/>
              </w:rPr>
              <w:t xml:space="preserve"> </w:t>
            </w:r>
          </w:p>
          <w:p w14:paraId="26C3E750" w14:textId="37F928C6" w:rsidR="00FB6841" w:rsidRPr="005B4E21" w:rsidRDefault="00C20ECA" w:rsidP="00533DE8">
            <w:pPr>
              <w:rPr>
                <w:rFonts w:ascii="Times New Roman" w:hAnsi="Times New Roman" w:cs="Times New Roman"/>
              </w:rPr>
            </w:pPr>
            <w:r w:rsidRPr="005B4E21">
              <w:rPr>
                <w:rFonts w:ascii="Times New Roman" w:hAnsi="Times New Roman" w:cs="Times New Roman"/>
              </w:rPr>
              <w:t xml:space="preserve">                                                  </w:t>
            </w:r>
          </w:p>
          <w:p w14:paraId="29695AED" w14:textId="77777777" w:rsidR="001B2B10" w:rsidRPr="005B4E21" w:rsidRDefault="0032324A" w:rsidP="00533DE8">
            <w:pPr>
              <w:rPr>
                <w:rFonts w:ascii="Times New Roman" w:hAnsi="Times New Roman" w:cs="Times New Roman"/>
              </w:rPr>
            </w:pPr>
            <w:r w:rsidRPr="005B4E21">
              <w:rPr>
                <w:rFonts w:ascii="Times New Roman" w:hAnsi="Times New Roman" w:cs="Times New Roman"/>
              </w:rPr>
              <w:t xml:space="preserve">                                                 </w:t>
            </w:r>
            <w:r w:rsidR="00CC40ED" w:rsidRPr="005B4E21">
              <w:rPr>
                <w:rFonts w:ascii="Times New Roman" w:hAnsi="Times New Roman" w:cs="Times New Roman"/>
              </w:rPr>
              <w:t xml:space="preserve"> </w:t>
            </w:r>
            <w:r w:rsidRPr="005B4E21">
              <w:rPr>
                <w:rFonts w:ascii="Times New Roman" w:hAnsi="Times New Roman" w:cs="Times New Roman"/>
              </w:rPr>
              <w:t xml:space="preserve">GCC Cllr </w:t>
            </w:r>
            <w:proofErr w:type="spellStart"/>
            <w:r w:rsidRPr="005B4E21">
              <w:rPr>
                <w:rFonts w:ascii="Times New Roman" w:hAnsi="Times New Roman" w:cs="Times New Roman"/>
              </w:rPr>
              <w:t>MacKenzie</w:t>
            </w:r>
            <w:proofErr w:type="spellEnd"/>
            <w:r w:rsidRPr="005B4E21">
              <w:rPr>
                <w:rFonts w:ascii="Times New Roman" w:hAnsi="Times New Roman" w:cs="Times New Roman"/>
              </w:rPr>
              <w:t>-Charrington</w:t>
            </w:r>
          </w:p>
          <w:p w14:paraId="448DB012" w14:textId="417157A0" w:rsidR="00AD01E1" w:rsidRPr="005B4E21" w:rsidRDefault="001B2B10" w:rsidP="00533DE8">
            <w:pPr>
              <w:rPr>
                <w:rFonts w:ascii="Times New Roman" w:hAnsi="Times New Roman" w:cs="Times New Roman"/>
              </w:rPr>
            </w:pPr>
            <w:r w:rsidRPr="005B4E21">
              <w:rPr>
                <w:rFonts w:ascii="Times New Roman" w:hAnsi="Times New Roman" w:cs="Times New Roman"/>
              </w:rPr>
              <w:t xml:space="preserve">                                                  CDC Cllr D Cunningham </w:t>
            </w:r>
            <w:r w:rsidR="0032324A" w:rsidRPr="005B4E21">
              <w:rPr>
                <w:rFonts w:ascii="Times New Roman" w:hAnsi="Times New Roman" w:cs="Times New Roman"/>
              </w:rPr>
              <w:t xml:space="preserve"> </w:t>
            </w:r>
          </w:p>
          <w:p w14:paraId="397C898E" w14:textId="45094047" w:rsidR="002C1FA1" w:rsidRPr="005B4E21" w:rsidRDefault="002C1FA1" w:rsidP="00533DE8">
            <w:pPr>
              <w:rPr>
                <w:rFonts w:ascii="Times New Roman" w:hAnsi="Times New Roman" w:cs="Times New Roman"/>
              </w:rPr>
            </w:pPr>
            <w:r w:rsidRPr="005B4E21">
              <w:rPr>
                <w:rFonts w:ascii="Times New Roman" w:hAnsi="Times New Roman" w:cs="Times New Roman"/>
              </w:rPr>
              <w:t xml:space="preserve">                                                 </w:t>
            </w:r>
          </w:p>
          <w:p w14:paraId="0AA86B5F" w14:textId="6A92E060" w:rsidR="00AD01E1" w:rsidRPr="005B4E21" w:rsidRDefault="004F647B" w:rsidP="004B2C52">
            <w:pPr>
              <w:rPr>
                <w:rFonts w:ascii="Times New Roman" w:hAnsi="Times New Roman" w:cs="Times New Roman"/>
              </w:rPr>
            </w:pPr>
            <w:r>
              <w:rPr>
                <w:rFonts w:ascii="Times New Roman" w:hAnsi="Times New Roman" w:cs="Times New Roman"/>
              </w:rPr>
              <w:t>Eight</w:t>
            </w:r>
            <w:r w:rsidR="001B2B10" w:rsidRPr="005B4E21">
              <w:rPr>
                <w:rFonts w:ascii="Times New Roman" w:hAnsi="Times New Roman" w:cs="Times New Roman"/>
              </w:rPr>
              <w:t xml:space="preserve"> </w:t>
            </w:r>
            <w:r w:rsidR="00AD01E1" w:rsidRPr="005B4E21">
              <w:rPr>
                <w:rFonts w:ascii="Times New Roman" w:hAnsi="Times New Roman" w:cs="Times New Roman"/>
              </w:rPr>
              <w:t>members of the public were in attendance.</w:t>
            </w:r>
          </w:p>
          <w:p w14:paraId="3E6EAB2B" w14:textId="36A95E19" w:rsidR="00C20ECA" w:rsidRPr="005B4E21" w:rsidRDefault="00C20ECA" w:rsidP="004B2C52">
            <w:pPr>
              <w:rPr>
                <w:rFonts w:ascii="Times New Roman" w:hAnsi="Times New Roman" w:cs="Times New Roman"/>
              </w:rPr>
            </w:pPr>
          </w:p>
          <w:p w14:paraId="49D0AA65" w14:textId="374DFA8C" w:rsidR="004B2C52" w:rsidRPr="005B4E21" w:rsidRDefault="00C20ECA" w:rsidP="00CC40ED">
            <w:pPr>
              <w:rPr>
                <w:rFonts w:ascii="Times New Roman" w:hAnsi="Times New Roman" w:cs="Times New Roman"/>
              </w:rPr>
            </w:pPr>
            <w:r w:rsidRPr="005B4E21">
              <w:rPr>
                <w:rFonts w:ascii="Times New Roman" w:hAnsi="Times New Roman" w:cs="Times New Roman"/>
              </w:rPr>
              <w:t>Apolog</w:t>
            </w:r>
            <w:r w:rsidR="00D66363" w:rsidRPr="005B4E21">
              <w:rPr>
                <w:rFonts w:ascii="Times New Roman" w:hAnsi="Times New Roman" w:cs="Times New Roman"/>
              </w:rPr>
              <w:t>ies</w:t>
            </w:r>
            <w:r w:rsidRPr="005B4E21">
              <w:rPr>
                <w:rFonts w:ascii="Times New Roman" w:hAnsi="Times New Roman" w:cs="Times New Roman"/>
              </w:rPr>
              <w:t>:</w:t>
            </w:r>
            <w:r w:rsidR="004F647B">
              <w:rPr>
                <w:rFonts w:ascii="Times New Roman" w:hAnsi="Times New Roman" w:cs="Times New Roman"/>
              </w:rPr>
              <w:t xml:space="preserve"> Cllr Green. Accepted.</w:t>
            </w:r>
          </w:p>
          <w:p w14:paraId="7239D7FA" w14:textId="77777777" w:rsidR="001B2B10" w:rsidRPr="005B4E21" w:rsidRDefault="001B2B10" w:rsidP="00CC40ED">
            <w:pPr>
              <w:rPr>
                <w:rFonts w:ascii="Times New Roman" w:hAnsi="Times New Roman" w:cs="Times New Roman"/>
              </w:rPr>
            </w:pPr>
          </w:p>
          <w:p w14:paraId="7A2BE444" w14:textId="08CEC0E3" w:rsidR="001B2B10" w:rsidRPr="005B4E21" w:rsidRDefault="001B2B10" w:rsidP="00987B0C">
            <w:pPr>
              <w:rPr>
                <w:rFonts w:ascii="Times New Roman" w:hAnsi="Times New Roman" w:cs="Times New Roman"/>
              </w:rPr>
            </w:pPr>
          </w:p>
        </w:tc>
      </w:tr>
    </w:tbl>
    <w:p w14:paraId="468B8FE3" w14:textId="57D69E79" w:rsidR="0088015E" w:rsidRPr="005B4E21" w:rsidRDefault="001B2B10" w:rsidP="0032324A">
      <w:pPr>
        <w:jc w:val="both"/>
        <w:rPr>
          <w:rFonts w:ascii="Times New Roman" w:hAnsi="Times New Roman" w:cs="Times New Roman"/>
        </w:rPr>
      </w:pPr>
      <w:r w:rsidRPr="005B4E21">
        <w:rPr>
          <w:rFonts w:ascii="Times New Roman" w:hAnsi="Times New Roman" w:cs="Times New Roman"/>
          <w:b/>
        </w:rPr>
        <w:t>37</w:t>
      </w:r>
      <w:r w:rsidR="0032324A" w:rsidRPr="005B4E21">
        <w:rPr>
          <w:rFonts w:ascii="Times New Roman" w:hAnsi="Times New Roman" w:cs="Times New Roman"/>
          <w:b/>
        </w:rPr>
        <w:t>.</w:t>
      </w:r>
      <w:r w:rsidRPr="005B4E21">
        <w:rPr>
          <w:rFonts w:ascii="Times New Roman" w:hAnsi="Times New Roman" w:cs="Times New Roman"/>
          <w:b/>
        </w:rPr>
        <w:t xml:space="preserve"> </w:t>
      </w:r>
      <w:r w:rsidR="0088015E" w:rsidRPr="005B4E21">
        <w:rPr>
          <w:rFonts w:ascii="Times New Roman" w:hAnsi="Times New Roman" w:cs="Times New Roman"/>
          <w:b/>
        </w:rPr>
        <w:t>M</w:t>
      </w:r>
      <w:r w:rsidR="004B2C52" w:rsidRPr="005B4E21">
        <w:rPr>
          <w:rFonts w:ascii="Times New Roman" w:hAnsi="Times New Roman" w:cs="Times New Roman"/>
          <w:b/>
        </w:rPr>
        <w:t>inutes of the</w:t>
      </w:r>
      <w:r w:rsidR="00ED2265" w:rsidRPr="005B4E21">
        <w:rPr>
          <w:rFonts w:ascii="Times New Roman" w:hAnsi="Times New Roman" w:cs="Times New Roman"/>
          <w:b/>
        </w:rPr>
        <w:t xml:space="preserve"> Meeting</w:t>
      </w:r>
      <w:r w:rsidR="0016567F" w:rsidRPr="005B4E21">
        <w:rPr>
          <w:rFonts w:ascii="Times New Roman" w:hAnsi="Times New Roman" w:cs="Times New Roman"/>
          <w:color w:val="000000"/>
        </w:rPr>
        <w:t xml:space="preserve"> held </w:t>
      </w:r>
      <w:r w:rsidR="002C1FA1" w:rsidRPr="005B4E21">
        <w:rPr>
          <w:rFonts w:ascii="Times New Roman" w:hAnsi="Times New Roman" w:cs="Times New Roman"/>
          <w:color w:val="000000"/>
        </w:rPr>
        <w:t xml:space="preserve">on </w:t>
      </w:r>
      <w:r w:rsidRPr="005B4E21">
        <w:rPr>
          <w:rFonts w:ascii="Times New Roman" w:hAnsi="Times New Roman" w:cs="Times New Roman"/>
          <w:color w:val="000000"/>
        </w:rPr>
        <w:t>5 September 2024</w:t>
      </w:r>
      <w:r w:rsidR="002C1FA1" w:rsidRPr="005B4E21">
        <w:rPr>
          <w:rFonts w:ascii="Times New Roman" w:hAnsi="Times New Roman" w:cs="Times New Roman"/>
          <w:color w:val="000000"/>
        </w:rPr>
        <w:t xml:space="preserve"> </w:t>
      </w:r>
      <w:r w:rsidR="004B2C52" w:rsidRPr="005B4E21">
        <w:rPr>
          <w:rFonts w:ascii="Times New Roman" w:hAnsi="Times New Roman" w:cs="Times New Roman"/>
        </w:rPr>
        <w:t xml:space="preserve">which had been previously circulated </w:t>
      </w:r>
      <w:r w:rsidR="0032324A" w:rsidRPr="005B4E21">
        <w:rPr>
          <w:rFonts w:ascii="Times New Roman" w:hAnsi="Times New Roman" w:cs="Times New Roman"/>
        </w:rPr>
        <w:t>was</w:t>
      </w:r>
      <w:r w:rsidR="004B2C52" w:rsidRPr="005B4E21">
        <w:rPr>
          <w:rFonts w:ascii="Times New Roman" w:hAnsi="Times New Roman" w:cs="Times New Roman"/>
        </w:rPr>
        <w:t xml:space="preserve"> agreed as a true record of the meeting and signed by the Chairman.</w:t>
      </w:r>
      <w:r w:rsidR="0088015E" w:rsidRPr="005B4E21">
        <w:rPr>
          <w:rFonts w:ascii="Times New Roman" w:hAnsi="Times New Roman" w:cs="Times New Roman"/>
        </w:rPr>
        <w:t xml:space="preserve"> </w:t>
      </w:r>
    </w:p>
    <w:p w14:paraId="46291B13" w14:textId="77777777" w:rsidR="004F647B" w:rsidRDefault="001B2B10" w:rsidP="0032324A">
      <w:pPr>
        <w:jc w:val="both"/>
        <w:rPr>
          <w:rFonts w:ascii="Times New Roman" w:hAnsi="Times New Roman" w:cs="Times New Roman"/>
        </w:rPr>
      </w:pPr>
      <w:r w:rsidRPr="005B4E21">
        <w:rPr>
          <w:rFonts w:ascii="Times New Roman" w:hAnsi="Times New Roman" w:cs="Times New Roman"/>
          <w:b/>
        </w:rPr>
        <w:t>38</w:t>
      </w:r>
      <w:r w:rsidR="0032324A" w:rsidRPr="005B4E21">
        <w:rPr>
          <w:rFonts w:ascii="Times New Roman" w:hAnsi="Times New Roman" w:cs="Times New Roman"/>
          <w:b/>
        </w:rPr>
        <w:t>.</w:t>
      </w:r>
      <w:r w:rsidRPr="005B4E21">
        <w:rPr>
          <w:rFonts w:ascii="Times New Roman" w:hAnsi="Times New Roman" w:cs="Times New Roman"/>
          <w:b/>
        </w:rPr>
        <w:t xml:space="preserve"> </w:t>
      </w:r>
      <w:r w:rsidR="004B2C52" w:rsidRPr="005B4E21">
        <w:rPr>
          <w:rFonts w:ascii="Times New Roman" w:hAnsi="Times New Roman" w:cs="Times New Roman"/>
          <w:b/>
        </w:rPr>
        <w:t>Matters arising from the Minutes</w:t>
      </w:r>
      <w:r w:rsidR="00775FDE" w:rsidRPr="005B4E21">
        <w:rPr>
          <w:rFonts w:ascii="Times New Roman" w:hAnsi="Times New Roman" w:cs="Times New Roman"/>
          <w:b/>
        </w:rPr>
        <w:t>.</w:t>
      </w:r>
      <w:r w:rsidR="001C776B" w:rsidRPr="005B4E21">
        <w:rPr>
          <w:rFonts w:ascii="Times New Roman" w:hAnsi="Times New Roman" w:cs="Times New Roman"/>
        </w:rPr>
        <w:t xml:space="preserve"> </w:t>
      </w:r>
      <w:r w:rsidRPr="005B4E21">
        <w:rPr>
          <w:rFonts w:ascii="Times New Roman" w:hAnsi="Times New Roman" w:cs="Times New Roman"/>
        </w:rPr>
        <w:t>The Chairman reported that</w:t>
      </w:r>
      <w:r w:rsidR="004F647B">
        <w:rPr>
          <w:rFonts w:ascii="Times New Roman" w:hAnsi="Times New Roman" w:cs="Times New Roman"/>
        </w:rPr>
        <w:t>:</w:t>
      </w:r>
    </w:p>
    <w:p w14:paraId="0CE26E3F" w14:textId="77777777" w:rsidR="004F647B" w:rsidRPr="004F647B" w:rsidRDefault="004F647B" w:rsidP="004F647B">
      <w:pPr>
        <w:pStyle w:val="ListParagraph"/>
        <w:numPr>
          <w:ilvl w:val="0"/>
          <w:numId w:val="28"/>
        </w:numPr>
        <w:jc w:val="both"/>
        <w:rPr>
          <w:rFonts w:ascii="Times New Roman" w:hAnsi="Times New Roman" w:cs="Times New Roman"/>
        </w:rPr>
      </w:pPr>
      <w:r w:rsidRPr="004F647B">
        <w:rPr>
          <w:rFonts w:ascii="Times New Roman" w:hAnsi="Times New Roman" w:cs="Times New Roman"/>
        </w:rPr>
        <w:t>The Chief Executive of GCC had responded to his complaint and provided a new contact within Highways. The bollards will be installed in November but it was noted no cones had been delivered</w:t>
      </w:r>
    </w:p>
    <w:p w14:paraId="07951A70" w14:textId="77777777" w:rsidR="004F647B" w:rsidRPr="004F647B" w:rsidRDefault="004F647B" w:rsidP="004F647B">
      <w:pPr>
        <w:pStyle w:val="ListParagraph"/>
        <w:numPr>
          <w:ilvl w:val="0"/>
          <w:numId w:val="28"/>
        </w:numPr>
        <w:jc w:val="both"/>
        <w:rPr>
          <w:rFonts w:ascii="Times New Roman" w:hAnsi="Times New Roman" w:cs="Times New Roman"/>
        </w:rPr>
      </w:pPr>
      <w:r w:rsidRPr="004F647B">
        <w:rPr>
          <w:rFonts w:ascii="Times New Roman" w:hAnsi="Times New Roman" w:cs="Times New Roman"/>
        </w:rPr>
        <w:t>The Stow Plan had been issued and now forms part of the CDC Local Plan. Proposals for new housing and parking restrictions in the square had been dropped</w:t>
      </w:r>
    </w:p>
    <w:p w14:paraId="06BF4006" w14:textId="734264B3" w:rsidR="004F647B" w:rsidRPr="004F647B" w:rsidRDefault="004F647B" w:rsidP="004F647B">
      <w:pPr>
        <w:pStyle w:val="ListParagraph"/>
        <w:numPr>
          <w:ilvl w:val="0"/>
          <w:numId w:val="28"/>
        </w:numPr>
        <w:jc w:val="both"/>
        <w:rPr>
          <w:rFonts w:ascii="Times New Roman" w:hAnsi="Times New Roman" w:cs="Times New Roman"/>
        </w:rPr>
      </w:pPr>
      <w:r w:rsidRPr="004F647B">
        <w:rPr>
          <w:rFonts w:ascii="Times New Roman" w:hAnsi="Times New Roman" w:cs="Times New Roman"/>
        </w:rPr>
        <w:t>The Moreton Campaign against the proposed new housing was gathering traction but it seems certain that development will take place due to central government’s targets</w:t>
      </w:r>
    </w:p>
    <w:p w14:paraId="30BE2C62" w14:textId="5FB566AC" w:rsidR="002C1FA1" w:rsidRPr="00D31B51" w:rsidRDefault="001B2B10" w:rsidP="004F647B">
      <w:pPr>
        <w:pStyle w:val="ListParagraph"/>
        <w:numPr>
          <w:ilvl w:val="0"/>
          <w:numId w:val="28"/>
        </w:numPr>
        <w:jc w:val="both"/>
        <w:rPr>
          <w:rFonts w:ascii="Times New Roman" w:hAnsi="Times New Roman" w:cs="Times New Roman"/>
          <w:b/>
        </w:rPr>
      </w:pPr>
      <w:r w:rsidRPr="004F647B">
        <w:rPr>
          <w:rFonts w:ascii="Times New Roman" w:hAnsi="Times New Roman" w:cs="Times New Roman"/>
        </w:rPr>
        <w:t>the car Park for the Fox had been approved. He would arrange a meeting with Daylesford representatives to discuss next steps.</w:t>
      </w:r>
    </w:p>
    <w:p w14:paraId="4C864E34" w14:textId="2B588957" w:rsidR="00D31B51" w:rsidRPr="00D31B51" w:rsidRDefault="00D31B51" w:rsidP="00D31B51">
      <w:pPr>
        <w:jc w:val="both"/>
        <w:rPr>
          <w:rFonts w:ascii="Times New Roman" w:hAnsi="Times New Roman" w:cs="Times New Roman"/>
          <w:bCs/>
        </w:rPr>
      </w:pPr>
      <w:r w:rsidRPr="00D31B51">
        <w:rPr>
          <w:rFonts w:ascii="Times New Roman" w:hAnsi="Times New Roman" w:cs="Times New Roman"/>
          <w:bCs/>
        </w:rPr>
        <w:t>The Chairman emphasised that the Parish Council would continue to lobby for improvements to the infrastructure.</w:t>
      </w:r>
    </w:p>
    <w:p w14:paraId="4249D208" w14:textId="207A3F6C" w:rsidR="004F647B" w:rsidRPr="005B4E21" w:rsidRDefault="001B2B10" w:rsidP="0032324A">
      <w:pPr>
        <w:spacing w:after="0" w:line="240" w:lineRule="auto"/>
        <w:jc w:val="both"/>
        <w:rPr>
          <w:rFonts w:ascii="Times New Roman" w:hAnsi="Times New Roman" w:cs="Times New Roman"/>
        </w:rPr>
      </w:pPr>
      <w:r w:rsidRPr="005B4E21">
        <w:rPr>
          <w:rFonts w:ascii="Times New Roman" w:hAnsi="Times New Roman" w:cs="Times New Roman"/>
          <w:b/>
        </w:rPr>
        <w:t xml:space="preserve">39. </w:t>
      </w:r>
      <w:r w:rsidR="00775FDE" w:rsidRPr="005B4E21">
        <w:rPr>
          <w:rFonts w:ascii="Times New Roman" w:hAnsi="Times New Roman" w:cs="Times New Roman"/>
          <w:b/>
        </w:rPr>
        <w:t>Declarations of Interest</w:t>
      </w:r>
      <w:r w:rsidR="00775FDE" w:rsidRPr="005B4E21">
        <w:rPr>
          <w:rFonts w:ascii="Times New Roman" w:hAnsi="Times New Roman" w:cs="Times New Roman"/>
        </w:rPr>
        <w:t>.</w:t>
      </w:r>
      <w:r w:rsidR="00AB787D" w:rsidRPr="005B4E21">
        <w:rPr>
          <w:rFonts w:ascii="Times New Roman" w:hAnsi="Times New Roman" w:cs="Times New Roman"/>
        </w:rPr>
        <w:t xml:space="preserve"> </w:t>
      </w:r>
      <w:r w:rsidR="004F647B">
        <w:rPr>
          <w:rFonts w:ascii="Times New Roman" w:hAnsi="Times New Roman" w:cs="Times New Roman"/>
        </w:rPr>
        <w:t xml:space="preserve">Cllr Thorpe declared an interest in </w:t>
      </w:r>
      <w:proofErr w:type="spellStart"/>
      <w:r w:rsidR="004F647B">
        <w:rPr>
          <w:rFonts w:ascii="Times New Roman" w:hAnsi="Times New Roman" w:cs="Times New Roman"/>
        </w:rPr>
        <w:t>cq</w:t>
      </w:r>
      <w:proofErr w:type="spellEnd"/>
      <w:r w:rsidR="004F647B">
        <w:rPr>
          <w:rFonts w:ascii="Times New Roman" w:hAnsi="Times New Roman" w:cs="Times New Roman"/>
        </w:rPr>
        <w:t xml:space="preserve"> 242 (reimbursement for the purchase of bulbs).</w:t>
      </w:r>
    </w:p>
    <w:p w14:paraId="072E1CE1" w14:textId="77777777" w:rsidR="00467ED8" w:rsidRPr="005B4E21" w:rsidRDefault="00467ED8" w:rsidP="0032324A">
      <w:pPr>
        <w:spacing w:after="0" w:line="240" w:lineRule="auto"/>
        <w:jc w:val="both"/>
        <w:rPr>
          <w:rFonts w:ascii="Times New Roman" w:hAnsi="Times New Roman" w:cs="Times New Roman"/>
          <w:b/>
        </w:rPr>
      </w:pPr>
    </w:p>
    <w:p w14:paraId="6FD6949C" w14:textId="2CAF1C52" w:rsidR="00467ED8" w:rsidRPr="005B4E21" w:rsidRDefault="001B2B10" w:rsidP="001B2B10">
      <w:pPr>
        <w:spacing w:after="0" w:line="240" w:lineRule="auto"/>
        <w:jc w:val="both"/>
        <w:rPr>
          <w:rFonts w:ascii="Times New Roman" w:hAnsi="Times New Roman" w:cs="Times New Roman"/>
          <w:bCs/>
        </w:rPr>
      </w:pPr>
      <w:r w:rsidRPr="005B4E21">
        <w:rPr>
          <w:rFonts w:ascii="Times New Roman" w:hAnsi="Times New Roman" w:cs="Times New Roman"/>
          <w:b/>
        </w:rPr>
        <w:t>40</w:t>
      </w:r>
      <w:r w:rsidR="0032324A" w:rsidRPr="005B4E21">
        <w:rPr>
          <w:rFonts w:ascii="Times New Roman" w:hAnsi="Times New Roman" w:cs="Times New Roman"/>
          <w:b/>
        </w:rPr>
        <w:t>.</w:t>
      </w:r>
      <w:r w:rsidRPr="005B4E21">
        <w:rPr>
          <w:rFonts w:ascii="Times New Roman" w:hAnsi="Times New Roman" w:cs="Times New Roman"/>
          <w:b/>
        </w:rPr>
        <w:t xml:space="preserve"> </w:t>
      </w:r>
      <w:r w:rsidR="00775FDE" w:rsidRPr="005B4E21">
        <w:rPr>
          <w:rFonts w:ascii="Times New Roman" w:hAnsi="Times New Roman" w:cs="Times New Roman"/>
          <w:b/>
        </w:rPr>
        <w:t>Adjournment for public to raise issues</w:t>
      </w:r>
      <w:r w:rsidR="00AD01E1" w:rsidRPr="005B4E21">
        <w:rPr>
          <w:rFonts w:ascii="Times New Roman" w:hAnsi="Times New Roman" w:cs="Times New Roman"/>
          <w:bCs/>
        </w:rPr>
        <w:t>.</w:t>
      </w:r>
      <w:r w:rsidR="00467ED8" w:rsidRPr="005B4E21">
        <w:rPr>
          <w:rFonts w:ascii="Times New Roman" w:hAnsi="Times New Roman" w:cs="Times New Roman"/>
          <w:bCs/>
        </w:rPr>
        <w:t xml:space="preserve"> </w:t>
      </w:r>
      <w:r w:rsidR="004F647B">
        <w:rPr>
          <w:rFonts w:ascii="Times New Roman" w:hAnsi="Times New Roman" w:cs="Times New Roman"/>
          <w:bCs/>
        </w:rPr>
        <w:t>Residents asked about the conditions attached to the Fox Car Park and it was confirmed that the management of parking arrangements would be reviewed after 12 months of operation.</w:t>
      </w:r>
    </w:p>
    <w:p w14:paraId="41C31556" w14:textId="77777777" w:rsidR="001B2B10" w:rsidRPr="005B4E21" w:rsidRDefault="001B2B10" w:rsidP="001B2B10">
      <w:pPr>
        <w:spacing w:after="0" w:line="240" w:lineRule="auto"/>
        <w:jc w:val="both"/>
        <w:rPr>
          <w:rFonts w:ascii="Times New Roman" w:hAnsi="Times New Roman" w:cs="Times New Roman"/>
          <w:b/>
        </w:rPr>
      </w:pPr>
    </w:p>
    <w:p w14:paraId="024C77F9" w14:textId="77777777" w:rsidR="00987B0C" w:rsidRPr="005B4E21" w:rsidRDefault="001B2B10" w:rsidP="00533DE8">
      <w:pPr>
        <w:jc w:val="both"/>
        <w:rPr>
          <w:rFonts w:ascii="Times New Roman" w:hAnsi="Times New Roman" w:cs="Times New Roman"/>
        </w:rPr>
      </w:pPr>
      <w:r w:rsidRPr="005B4E21">
        <w:rPr>
          <w:rFonts w:ascii="Times New Roman" w:hAnsi="Times New Roman" w:cs="Times New Roman"/>
          <w:b/>
        </w:rPr>
        <w:t>41</w:t>
      </w:r>
      <w:r w:rsidR="0032324A" w:rsidRPr="005B4E21">
        <w:rPr>
          <w:rFonts w:ascii="Times New Roman" w:hAnsi="Times New Roman" w:cs="Times New Roman"/>
          <w:b/>
        </w:rPr>
        <w:t>.</w:t>
      </w:r>
      <w:r w:rsidR="002B35CC" w:rsidRPr="005B4E21">
        <w:rPr>
          <w:rFonts w:ascii="Times New Roman" w:hAnsi="Times New Roman" w:cs="Times New Roman"/>
          <w:b/>
        </w:rPr>
        <w:t>Financial issues</w:t>
      </w:r>
      <w:r w:rsidR="00775FDE" w:rsidRPr="005B4E21">
        <w:rPr>
          <w:rFonts w:ascii="Times New Roman" w:hAnsi="Times New Roman" w:cs="Times New Roman"/>
        </w:rPr>
        <w:t>.</w:t>
      </w:r>
      <w:r w:rsidR="00533DE8" w:rsidRPr="005B4E21">
        <w:rPr>
          <w:rFonts w:ascii="Times New Roman" w:hAnsi="Times New Roman" w:cs="Times New Roman"/>
        </w:rPr>
        <w:t xml:space="preserve"> </w:t>
      </w:r>
    </w:p>
    <w:p w14:paraId="6249372C" w14:textId="3EEE90B9" w:rsidR="00A173D7" w:rsidRPr="005B4E21" w:rsidRDefault="00987B0C" w:rsidP="00533DE8">
      <w:pPr>
        <w:jc w:val="both"/>
        <w:rPr>
          <w:rFonts w:ascii="Times New Roman" w:hAnsi="Times New Roman" w:cs="Times New Roman"/>
          <w:b/>
        </w:rPr>
      </w:pPr>
      <w:r w:rsidRPr="005B4E21">
        <w:rPr>
          <w:rFonts w:ascii="Times New Roman" w:hAnsi="Times New Roman" w:cs="Times New Roman"/>
        </w:rPr>
        <w:t xml:space="preserve">(a) </w:t>
      </w:r>
      <w:r w:rsidR="00A173D7" w:rsidRPr="005B4E21">
        <w:rPr>
          <w:rFonts w:ascii="Times New Roman" w:hAnsi="Times New Roman" w:cs="Times New Roman"/>
          <w:b/>
        </w:rPr>
        <w:t>Accounts for payment</w:t>
      </w:r>
    </w:p>
    <w:p w14:paraId="2DD67F7B" w14:textId="4D563460" w:rsidR="00A173D7" w:rsidRPr="005B4E21" w:rsidRDefault="00A173D7" w:rsidP="001B2B10">
      <w:pPr>
        <w:jc w:val="both"/>
        <w:rPr>
          <w:rFonts w:ascii="Times New Roman" w:hAnsi="Times New Roman" w:cs="Times New Roman"/>
        </w:rPr>
      </w:pPr>
      <w:r w:rsidRPr="005B4E21">
        <w:rPr>
          <w:rFonts w:ascii="Times New Roman" w:hAnsi="Times New Roman" w:cs="Times New Roman"/>
        </w:rPr>
        <w:t xml:space="preserve"> Council RESOLVED to pay the following accounts:</w:t>
      </w:r>
    </w:p>
    <w:tbl>
      <w:tblPr>
        <w:tblW w:w="9117" w:type="dxa"/>
        <w:tblLook w:val="04A0" w:firstRow="1" w:lastRow="0" w:firstColumn="1" w:lastColumn="0" w:noHBand="0" w:noVBand="1"/>
      </w:tblPr>
      <w:tblGrid>
        <w:gridCol w:w="612"/>
        <w:gridCol w:w="1148"/>
        <w:gridCol w:w="612"/>
        <w:gridCol w:w="634"/>
        <w:gridCol w:w="612"/>
        <w:gridCol w:w="348"/>
        <w:gridCol w:w="612"/>
        <w:gridCol w:w="368"/>
        <w:gridCol w:w="612"/>
        <w:gridCol w:w="348"/>
        <w:gridCol w:w="612"/>
        <w:gridCol w:w="570"/>
        <w:gridCol w:w="612"/>
        <w:gridCol w:w="805"/>
        <w:gridCol w:w="612"/>
      </w:tblGrid>
      <w:tr w:rsidR="00987B0C" w:rsidRPr="00987B0C" w14:paraId="368CFFEC" w14:textId="77777777" w:rsidTr="00987B0C">
        <w:trPr>
          <w:gridAfter w:val="1"/>
          <w:wAfter w:w="612" w:type="dxa"/>
          <w:trHeight w:val="288"/>
        </w:trPr>
        <w:tc>
          <w:tcPr>
            <w:tcW w:w="1760" w:type="dxa"/>
            <w:gridSpan w:val="2"/>
            <w:tcBorders>
              <w:top w:val="nil"/>
              <w:left w:val="nil"/>
              <w:bottom w:val="nil"/>
              <w:right w:val="nil"/>
            </w:tcBorders>
            <w:shd w:val="clear" w:color="auto" w:fill="auto"/>
            <w:noWrap/>
            <w:vAlign w:val="bottom"/>
            <w:hideMark/>
          </w:tcPr>
          <w:p w14:paraId="66C31B2D" w14:textId="73F7B767" w:rsidR="00987B0C" w:rsidRPr="00987B0C" w:rsidRDefault="00987B0C" w:rsidP="00987B0C">
            <w:pPr>
              <w:spacing w:after="0" w:line="240" w:lineRule="auto"/>
              <w:rPr>
                <w:rFonts w:ascii="Times New Roman" w:eastAsia="Times New Roman" w:hAnsi="Times New Roman" w:cs="Times New Roman"/>
                <w:lang w:eastAsia="en-GB"/>
              </w:rPr>
            </w:pPr>
          </w:p>
        </w:tc>
        <w:tc>
          <w:tcPr>
            <w:tcW w:w="1246" w:type="dxa"/>
            <w:gridSpan w:val="2"/>
            <w:tcBorders>
              <w:top w:val="nil"/>
              <w:left w:val="nil"/>
              <w:bottom w:val="nil"/>
              <w:right w:val="nil"/>
            </w:tcBorders>
            <w:shd w:val="clear" w:color="auto" w:fill="auto"/>
            <w:noWrap/>
            <w:vAlign w:val="bottom"/>
            <w:hideMark/>
          </w:tcPr>
          <w:p w14:paraId="65F678A5"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960" w:type="dxa"/>
            <w:gridSpan w:val="2"/>
            <w:tcBorders>
              <w:top w:val="nil"/>
              <w:left w:val="nil"/>
              <w:bottom w:val="nil"/>
              <w:right w:val="nil"/>
            </w:tcBorders>
            <w:shd w:val="clear" w:color="auto" w:fill="auto"/>
            <w:noWrap/>
            <w:vAlign w:val="bottom"/>
            <w:hideMark/>
          </w:tcPr>
          <w:p w14:paraId="3B7F2FFA"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980" w:type="dxa"/>
            <w:gridSpan w:val="2"/>
            <w:tcBorders>
              <w:top w:val="nil"/>
              <w:left w:val="nil"/>
              <w:bottom w:val="nil"/>
              <w:right w:val="nil"/>
            </w:tcBorders>
            <w:shd w:val="clear" w:color="auto" w:fill="auto"/>
            <w:noWrap/>
            <w:vAlign w:val="bottom"/>
            <w:hideMark/>
          </w:tcPr>
          <w:p w14:paraId="19606217"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960" w:type="dxa"/>
            <w:gridSpan w:val="2"/>
            <w:tcBorders>
              <w:top w:val="nil"/>
              <w:left w:val="nil"/>
              <w:bottom w:val="nil"/>
              <w:right w:val="nil"/>
            </w:tcBorders>
            <w:shd w:val="clear" w:color="auto" w:fill="auto"/>
            <w:noWrap/>
            <w:vAlign w:val="bottom"/>
            <w:hideMark/>
          </w:tcPr>
          <w:p w14:paraId="219FBEC9"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1182" w:type="dxa"/>
            <w:gridSpan w:val="2"/>
            <w:tcBorders>
              <w:top w:val="nil"/>
              <w:left w:val="nil"/>
              <w:bottom w:val="nil"/>
              <w:right w:val="nil"/>
            </w:tcBorders>
            <w:shd w:val="clear" w:color="auto" w:fill="auto"/>
            <w:noWrap/>
            <w:vAlign w:val="bottom"/>
            <w:hideMark/>
          </w:tcPr>
          <w:p w14:paraId="0866E1DD"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1417" w:type="dxa"/>
            <w:gridSpan w:val="2"/>
            <w:tcBorders>
              <w:top w:val="nil"/>
              <w:left w:val="nil"/>
              <w:bottom w:val="nil"/>
              <w:right w:val="nil"/>
            </w:tcBorders>
            <w:shd w:val="clear" w:color="auto" w:fill="auto"/>
            <w:noWrap/>
            <w:vAlign w:val="bottom"/>
            <w:hideMark/>
          </w:tcPr>
          <w:p w14:paraId="6DF3A1A4" w14:textId="77777777" w:rsidR="00987B0C" w:rsidRPr="00987B0C" w:rsidRDefault="00987B0C" w:rsidP="00987B0C">
            <w:pPr>
              <w:spacing w:after="0" w:line="240" w:lineRule="auto"/>
              <w:rPr>
                <w:rFonts w:ascii="Times New Roman" w:eastAsia="Times New Roman" w:hAnsi="Times New Roman" w:cs="Times New Roman"/>
                <w:lang w:eastAsia="en-GB"/>
              </w:rPr>
            </w:pPr>
          </w:p>
        </w:tc>
      </w:tr>
      <w:tr w:rsidR="00987B0C" w:rsidRPr="00987B0C" w14:paraId="7CEC7389" w14:textId="77777777" w:rsidTr="00987B0C">
        <w:trPr>
          <w:gridBefore w:val="1"/>
          <w:wBefore w:w="612" w:type="dxa"/>
          <w:trHeight w:val="288"/>
        </w:trPr>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2D793"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Penfold</w:t>
            </w:r>
          </w:p>
        </w:tc>
        <w:tc>
          <w:tcPr>
            <w:tcW w:w="12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55103F" w14:textId="77777777" w:rsidR="00987B0C" w:rsidRPr="00987B0C" w:rsidRDefault="00987B0C" w:rsidP="00987B0C">
            <w:pPr>
              <w:spacing w:after="0" w:line="240" w:lineRule="auto"/>
              <w:jc w:val="right"/>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24/10/2024</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5D25AA"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7AD05C" w14:textId="77777777" w:rsidR="00987B0C" w:rsidRPr="00987B0C" w:rsidRDefault="00987B0C" w:rsidP="00987B0C">
            <w:pPr>
              <w:spacing w:after="0" w:line="240" w:lineRule="auto"/>
              <w:jc w:val="right"/>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241</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983EF4"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11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B3CED7"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12CA6C"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xml:space="preserve"> £350.00 </w:t>
            </w:r>
          </w:p>
        </w:tc>
      </w:tr>
      <w:tr w:rsidR="00987B0C" w:rsidRPr="00987B0C" w14:paraId="3BC352AF" w14:textId="77777777" w:rsidTr="00987B0C">
        <w:trPr>
          <w:gridBefore w:val="1"/>
          <w:wBefore w:w="612" w:type="dxa"/>
          <w:trHeight w:val="288"/>
        </w:trPr>
        <w:tc>
          <w:tcPr>
            <w:tcW w:w="17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195AF7"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Thorpe Bulbs</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65C36382" w14:textId="77777777" w:rsidR="00987B0C" w:rsidRPr="00987B0C" w:rsidRDefault="00987B0C" w:rsidP="00987B0C">
            <w:pPr>
              <w:spacing w:after="0" w:line="240" w:lineRule="auto"/>
              <w:jc w:val="right"/>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24/10/2024</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3CD71C2"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14:paraId="4B91D8CC" w14:textId="77777777" w:rsidR="00987B0C" w:rsidRPr="00987B0C" w:rsidRDefault="00987B0C" w:rsidP="00987B0C">
            <w:pPr>
              <w:spacing w:after="0" w:line="240" w:lineRule="auto"/>
              <w:jc w:val="right"/>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242</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536E23A"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1182" w:type="dxa"/>
            <w:gridSpan w:val="2"/>
            <w:tcBorders>
              <w:top w:val="nil"/>
              <w:left w:val="nil"/>
              <w:bottom w:val="single" w:sz="4" w:space="0" w:color="auto"/>
              <w:right w:val="single" w:sz="4" w:space="0" w:color="auto"/>
            </w:tcBorders>
            <w:shd w:val="clear" w:color="auto" w:fill="auto"/>
            <w:noWrap/>
            <w:vAlign w:val="bottom"/>
            <w:hideMark/>
          </w:tcPr>
          <w:p w14:paraId="159195ED"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1417" w:type="dxa"/>
            <w:gridSpan w:val="2"/>
            <w:tcBorders>
              <w:top w:val="nil"/>
              <w:left w:val="nil"/>
              <w:bottom w:val="single" w:sz="4" w:space="0" w:color="auto"/>
              <w:right w:val="single" w:sz="4" w:space="0" w:color="auto"/>
            </w:tcBorders>
            <w:shd w:val="clear" w:color="000000" w:fill="FFFFFF"/>
            <w:noWrap/>
            <w:vAlign w:val="bottom"/>
            <w:hideMark/>
          </w:tcPr>
          <w:p w14:paraId="0D316A2F"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xml:space="preserve"> £189.00 </w:t>
            </w:r>
          </w:p>
        </w:tc>
      </w:tr>
      <w:tr w:rsidR="00987B0C" w:rsidRPr="00987B0C" w14:paraId="516FE060" w14:textId="77777777" w:rsidTr="00987B0C">
        <w:trPr>
          <w:gridBefore w:val="1"/>
          <w:wBefore w:w="612" w:type="dxa"/>
          <w:trHeight w:val="288"/>
        </w:trPr>
        <w:tc>
          <w:tcPr>
            <w:tcW w:w="17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47D399"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Smith</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118D6E20" w14:textId="77777777" w:rsidR="00987B0C" w:rsidRPr="00987B0C" w:rsidRDefault="00987B0C" w:rsidP="00987B0C">
            <w:pPr>
              <w:spacing w:after="0" w:line="240" w:lineRule="auto"/>
              <w:jc w:val="right"/>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24/10/2024</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9C6776C"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14:paraId="4DE0541C" w14:textId="77777777" w:rsidR="00987B0C" w:rsidRPr="00987B0C" w:rsidRDefault="00987B0C" w:rsidP="00987B0C">
            <w:pPr>
              <w:spacing w:after="0" w:line="240" w:lineRule="auto"/>
              <w:jc w:val="right"/>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243</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20782F9"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1182" w:type="dxa"/>
            <w:gridSpan w:val="2"/>
            <w:tcBorders>
              <w:top w:val="nil"/>
              <w:left w:val="nil"/>
              <w:bottom w:val="single" w:sz="4" w:space="0" w:color="auto"/>
              <w:right w:val="single" w:sz="4" w:space="0" w:color="auto"/>
            </w:tcBorders>
            <w:shd w:val="clear" w:color="auto" w:fill="auto"/>
            <w:noWrap/>
            <w:vAlign w:val="bottom"/>
            <w:hideMark/>
          </w:tcPr>
          <w:p w14:paraId="65386B43"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1417" w:type="dxa"/>
            <w:gridSpan w:val="2"/>
            <w:tcBorders>
              <w:top w:val="nil"/>
              <w:left w:val="nil"/>
              <w:bottom w:val="single" w:sz="4" w:space="0" w:color="auto"/>
              <w:right w:val="single" w:sz="4" w:space="0" w:color="auto"/>
            </w:tcBorders>
            <w:shd w:val="clear" w:color="000000" w:fill="FFFFFF"/>
            <w:noWrap/>
            <w:vAlign w:val="bottom"/>
            <w:hideMark/>
          </w:tcPr>
          <w:p w14:paraId="4077DD41"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xml:space="preserve"> £740.00 </w:t>
            </w:r>
          </w:p>
        </w:tc>
      </w:tr>
      <w:tr w:rsidR="00987B0C" w:rsidRPr="00987B0C" w14:paraId="06BFE795" w14:textId="77777777" w:rsidTr="00987B0C">
        <w:trPr>
          <w:gridBefore w:val="1"/>
          <w:wBefore w:w="612" w:type="dxa"/>
          <w:trHeight w:val="288"/>
        </w:trPr>
        <w:tc>
          <w:tcPr>
            <w:tcW w:w="17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FFB3F1"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proofErr w:type="spellStart"/>
            <w:r w:rsidRPr="00987B0C">
              <w:rPr>
                <w:rFonts w:ascii="Times New Roman" w:eastAsia="Times New Roman" w:hAnsi="Times New Roman" w:cs="Times New Roman"/>
                <w:color w:val="000000"/>
                <w:lang w:eastAsia="en-GB"/>
              </w:rPr>
              <w:t>Sargentson</w:t>
            </w:r>
            <w:proofErr w:type="spellEnd"/>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2BA70210" w14:textId="77777777" w:rsidR="00987B0C" w:rsidRPr="00987B0C" w:rsidRDefault="00987B0C" w:rsidP="00987B0C">
            <w:pPr>
              <w:spacing w:after="0" w:line="240" w:lineRule="auto"/>
              <w:jc w:val="right"/>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24/10/2024</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106EDAA"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14:paraId="41D86208" w14:textId="77777777" w:rsidR="00987B0C" w:rsidRPr="00987B0C" w:rsidRDefault="00987B0C" w:rsidP="00987B0C">
            <w:pPr>
              <w:spacing w:after="0" w:line="240" w:lineRule="auto"/>
              <w:jc w:val="right"/>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244</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2535AD7E"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1182" w:type="dxa"/>
            <w:gridSpan w:val="2"/>
            <w:tcBorders>
              <w:top w:val="nil"/>
              <w:left w:val="nil"/>
              <w:bottom w:val="single" w:sz="4" w:space="0" w:color="auto"/>
              <w:right w:val="single" w:sz="4" w:space="0" w:color="auto"/>
            </w:tcBorders>
            <w:shd w:val="clear" w:color="auto" w:fill="auto"/>
            <w:noWrap/>
            <w:vAlign w:val="bottom"/>
            <w:hideMark/>
          </w:tcPr>
          <w:p w14:paraId="174D736C"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1417" w:type="dxa"/>
            <w:gridSpan w:val="2"/>
            <w:tcBorders>
              <w:top w:val="nil"/>
              <w:left w:val="nil"/>
              <w:bottom w:val="single" w:sz="4" w:space="0" w:color="auto"/>
              <w:right w:val="single" w:sz="4" w:space="0" w:color="auto"/>
            </w:tcBorders>
            <w:shd w:val="clear" w:color="000000" w:fill="FFFFFF"/>
            <w:noWrap/>
            <w:vAlign w:val="bottom"/>
            <w:hideMark/>
          </w:tcPr>
          <w:p w14:paraId="1151B600"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xml:space="preserve"> £480.00 </w:t>
            </w:r>
          </w:p>
        </w:tc>
      </w:tr>
      <w:tr w:rsidR="00987B0C" w:rsidRPr="00987B0C" w14:paraId="1E936022" w14:textId="77777777" w:rsidTr="00987B0C">
        <w:trPr>
          <w:gridBefore w:val="1"/>
          <w:wBefore w:w="612" w:type="dxa"/>
          <w:trHeight w:val="288"/>
        </w:trPr>
        <w:tc>
          <w:tcPr>
            <w:tcW w:w="176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B2400D8"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lastRenderedPageBreak/>
              <w:t>JE web site</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7F411D68" w14:textId="77777777" w:rsidR="00987B0C" w:rsidRPr="00987B0C" w:rsidRDefault="00987B0C" w:rsidP="00987B0C">
            <w:pPr>
              <w:spacing w:after="0" w:line="240" w:lineRule="auto"/>
              <w:jc w:val="right"/>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24/10/2024</w:t>
            </w:r>
          </w:p>
        </w:tc>
        <w:tc>
          <w:tcPr>
            <w:tcW w:w="960" w:type="dxa"/>
            <w:gridSpan w:val="2"/>
            <w:tcBorders>
              <w:top w:val="nil"/>
              <w:left w:val="nil"/>
              <w:bottom w:val="single" w:sz="4" w:space="0" w:color="auto"/>
              <w:right w:val="single" w:sz="4" w:space="0" w:color="auto"/>
            </w:tcBorders>
            <w:shd w:val="clear" w:color="000000" w:fill="FFFFFF"/>
            <w:noWrap/>
            <w:vAlign w:val="bottom"/>
            <w:hideMark/>
          </w:tcPr>
          <w:p w14:paraId="00120ECE"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14:paraId="4FCE973A" w14:textId="77777777" w:rsidR="00987B0C" w:rsidRPr="00987B0C" w:rsidRDefault="00987B0C" w:rsidP="00987B0C">
            <w:pPr>
              <w:spacing w:after="0" w:line="240" w:lineRule="auto"/>
              <w:jc w:val="right"/>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245</w:t>
            </w:r>
          </w:p>
        </w:tc>
        <w:tc>
          <w:tcPr>
            <w:tcW w:w="960" w:type="dxa"/>
            <w:gridSpan w:val="2"/>
            <w:tcBorders>
              <w:top w:val="nil"/>
              <w:left w:val="nil"/>
              <w:bottom w:val="single" w:sz="4" w:space="0" w:color="auto"/>
              <w:right w:val="single" w:sz="4" w:space="0" w:color="auto"/>
            </w:tcBorders>
            <w:shd w:val="clear" w:color="000000" w:fill="FFFFFF"/>
            <w:noWrap/>
            <w:vAlign w:val="bottom"/>
            <w:hideMark/>
          </w:tcPr>
          <w:p w14:paraId="438C7439"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1182" w:type="dxa"/>
            <w:gridSpan w:val="2"/>
            <w:tcBorders>
              <w:top w:val="nil"/>
              <w:left w:val="nil"/>
              <w:bottom w:val="single" w:sz="4" w:space="0" w:color="auto"/>
              <w:right w:val="single" w:sz="4" w:space="0" w:color="auto"/>
            </w:tcBorders>
            <w:shd w:val="clear" w:color="000000" w:fill="FFFFFF"/>
            <w:noWrap/>
            <w:vAlign w:val="bottom"/>
            <w:hideMark/>
          </w:tcPr>
          <w:p w14:paraId="7E538240" w14:textId="77777777" w:rsidR="00987B0C" w:rsidRPr="00987B0C" w:rsidRDefault="00987B0C" w:rsidP="00987B0C">
            <w:pPr>
              <w:spacing w:after="0" w:line="240" w:lineRule="auto"/>
              <w:rPr>
                <w:rFonts w:ascii="Times New Roman" w:eastAsia="Times New Roman" w:hAnsi="Times New Roman" w:cs="Times New Roman"/>
                <w:lang w:eastAsia="en-GB"/>
              </w:rPr>
            </w:pPr>
            <w:r w:rsidRPr="00987B0C">
              <w:rPr>
                <w:rFonts w:ascii="Times New Roman" w:eastAsia="Times New Roman" w:hAnsi="Times New Roman" w:cs="Times New Roman"/>
                <w:lang w:eastAsia="en-GB"/>
              </w:rPr>
              <w:t> </w:t>
            </w:r>
          </w:p>
        </w:tc>
        <w:tc>
          <w:tcPr>
            <w:tcW w:w="1417" w:type="dxa"/>
            <w:gridSpan w:val="2"/>
            <w:tcBorders>
              <w:top w:val="nil"/>
              <w:left w:val="nil"/>
              <w:bottom w:val="single" w:sz="4" w:space="0" w:color="auto"/>
              <w:right w:val="single" w:sz="4" w:space="0" w:color="auto"/>
            </w:tcBorders>
            <w:shd w:val="clear" w:color="000000" w:fill="FFFFFF"/>
            <w:noWrap/>
            <w:vAlign w:val="bottom"/>
            <w:hideMark/>
          </w:tcPr>
          <w:p w14:paraId="64B8BF65" w14:textId="77777777" w:rsidR="00987B0C" w:rsidRPr="00987B0C" w:rsidRDefault="00987B0C" w:rsidP="00987B0C">
            <w:pPr>
              <w:spacing w:after="0" w:line="240" w:lineRule="auto"/>
              <w:rPr>
                <w:rFonts w:ascii="Times New Roman" w:eastAsia="Times New Roman" w:hAnsi="Times New Roman" w:cs="Times New Roman"/>
                <w:lang w:eastAsia="en-GB"/>
              </w:rPr>
            </w:pPr>
            <w:r w:rsidRPr="00987B0C">
              <w:rPr>
                <w:rFonts w:ascii="Times New Roman" w:eastAsia="Times New Roman" w:hAnsi="Times New Roman" w:cs="Times New Roman"/>
                <w:lang w:eastAsia="en-GB"/>
              </w:rPr>
              <w:t xml:space="preserve"> £       38.40 </w:t>
            </w:r>
          </w:p>
        </w:tc>
      </w:tr>
      <w:tr w:rsidR="00987B0C" w:rsidRPr="00987B0C" w14:paraId="7283C756" w14:textId="77777777" w:rsidTr="00987B0C">
        <w:trPr>
          <w:gridBefore w:val="1"/>
          <w:wBefore w:w="612" w:type="dxa"/>
          <w:trHeight w:val="288"/>
        </w:trPr>
        <w:tc>
          <w:tcPr>
            <w:tcW w:w="176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6DBB50C"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HMRC</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05BD45C9" w14:textId="77777777" w:rsidR="00987B0C" w:rsidRPr="00987B0C" w:rsidRDefault="00987B0C" w:rsidP="00987B0C">
            <w:pPr>
              <w:spacing w:after="0" w:line="240" w:lineRule="auto"/>
              <w:jc w:val="right"/>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24/10/2024</w:t>
            </w:r>
          </w:p>
        </w:tc>
        <w:tc>
          <w:tcPr>
            <w:tcW w:w="960" w:type="dxa"/>
            <w:gridSpan w:val="2"/>
            <w:tcBorders>
              <w:top w:val="nil"/>
              <w:left w:val="nil"/>
              <w:bottom w:val="single" w:sz="4" w:space="0" w:color="auto"/>
              <w:right w:val="single" w:sz="4" w:space="0" w:color="auto"/>
            </w:tcBorders>
            <w:shd w:val="clear" w:color="000000" w:fill="FFFFFF"/>
            <w:noWrap/>
            <w:vAlign w:val="bottom"/>
            <w:hideMark/>
          </w:tcPr>
          <w:p w14:paraId="492ADAE1"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14:paraId="0C1BBFAF" w14:textId="77777777" w:rsidR="00987B0C" w:rsidRPr="00987B0C" w:rsidRDefault="00987B0C" w:rsidP="00987B0C">
            <w:pPr>
              <w:spacing w:after="0" w:line="240" w:lineRule="auto"/>
              <w:jc w:val="right"/>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246</w:t>
            </w:r>
          </w:p>
        </w:tc>
        <w:tc>
          <w:tcPr>
            <w:tcW w:w="960" w:type="dxa"/>
            <w:gridSpan w:val="2"/>
            <w:tcBorders>
              <w:top w:val="nil"/>
              <w:left w:val="nil"/>
              <w:bottom w:val="single" w:sz="4" w:space="0" w:color="auto"/>
              <w:right w:val="single" w:sz="4" w:space="0" w:color="auto"/>
            </w:tcBorders>
            <w:shd w:val="clear" w:color="000000" w:fill="FFFFFF"/>
            <w:noWrap/>
            <w:vAlign w:val="bottom"/>
            <w:hideMark/>
          </w:tcPr>
          <w:p w14:paraId="1F955D2A"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1182" w:type="dxa"/>
            <w:gridSpan w:val="2"/>
            <w:tcBorders>
              <w:top w:val="nil"/>
              <w:left w:val="nil"/>
              <w:bottom w:val="single" w:sz="4" w:space="0" w:color="auto"/>
              <w:right w:val="single" w:sz="4" w:space="0" w:color="auto"/>
            </w:tcBorders>
            <w:shd w:val="clear" w:color="000000" w:fill="FFFFFF"/>
            <w:noWrap/>
            <w:vAlign w:val="bottom"/>
            <w:hideMark/>
          </w:tcPr>
          <w:p w14:paraId="4023DDC3" w14:textId="77777777" w:rsidR="00987B0C" w:rsidRPr="00987B0C" w:rsidRDefault="00987B0C" w:rsidP="00987B0C">
            <w:pPr>
              <w:spacing w:after="0" w:line="240" w:lineRule="auto"/>
              <w:rPr>
                <w:rFonts w:ascii="Times New Roman" w:eastAsia="Times New Roman" w:hAnsi="Times New Roman" w:cs="Times New Roman"/>
                <w:lang w:eastAsia="en-GB"/>
              </w:rPr>
            </w:pPr>
            <w:r w:rsidRPr="00987B0C">
              <w:rPr>
                <w:rFonts w:ascii="Times New Roman" w:eastAsia="Times New Roman" w:hAnsi="Times New Roman" w:cs="Times New Roman"/>
                <w:lang w:eastAsia="en-GB"/>
              </w:rPr>
              <w:t> </w:t>
            </w:r>
          </w:p>
        </w:tc>
        <w:tc>
          <w:tcPr>
            <w:tcW w:w="1417" w:type="dxa"/>
            <w:gridSpan w:val="2"/>
            <w:tcBorders>
              <w:top w:val="nil"/>
              <w:left w:val="nil"/>
              <w:bottom w:val="single" w:sz="4" w:space="0" w:color="auto"/>
              <w:right w:val="single" w:sz="4" w:space="0" w:color="auto"/>
            </w:tcBorders>
            <w:shd w:val="clear" w:color="000000" w:fill="FFFFFF"/>
            <w:noWrap/>
            <w:vAlign w:val="bottom"/>
            <w:hideMark/>
          </w:tcPr>
          <w:p w14:paraId="3AFF62F3" w14:textId="77777777" w:rsidR="00987B0C" w:rsidRPr="00987B0C" w:rsidRDefault="00987B0C" w:rsidP="00987B0C">
            <w:pPr>
              <w:spacing w:after="0" w:line="240" w:lineRule="auto"/>
              <w:rPr>
                <w:rFonts w:ascii="Times New Roman" w:eastAsia="Times New Roman" w:hAnsi="Times New Roman" w:cs="Times New Roman"/>
                <w:lang w:eastAsia="en-GB"/>
              </w:rPr>
            </w:pPr>
            <w:r w:rsidRPr="00987B0C">
              <w:rPr>
                <w:rFonts w:ascii="Times New Roman" w:eastAsia="Times New Roman" w:hAnsi="Times New Roman" w:cs="Times New Roman"/>
                <w:lang w:eastAsia="en-GB"/>
              </w:rPr>
              <w:t xml:space="preserve"> £       60.80 </w:t>
            </w:r>
          </w:p>
        </w:tc>
      </w:tr>
      <w:tr w:rsidR="00987B0C" w:rsidRPr="00987B0C" w14:paraId="25EB11CD" w14:textId="77777777" w:rsidTr="00987B0C">
        <w:trPr>
          <w:gridBefore w:val="1"/>
          <w:wBefore w:w="612" w:type="dxa"/>
          <w:trHeight w:val="288"/>
        </w:trPr>
        <w:tc>
          <w:tcPr>
            <w:tcW w:w="176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4831DE3"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JE wages</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751E59D0" w14:textId="77777777" w:rsidR="00987B0C" w:rsidRPr="00987B0C" w:rsidRDefault="00987B0C" w:rsidP="00987B0C">
            <w:pPr>
              <w:spacing w:after="0" w:line="240" w:lineRule="auto"/>
              <w:jc w:val="right"/>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24/10/2024</w:t>
            </w:r>
          </w:p>
        </w:tc>
        <w:tc>
          <w:tcPr>
            <w:tcW w:w="960" w:type="dxa"/>
            <w:gridSpan w:val="2"/>
            <w:tcBorders>
              <w:top w:val="nil"/>
              <w:left w:val="nil"/>
              <w:bottom w:val="single" w:sz="4" w:space="0" w:color="auto"/>
              <w:right w:val="single" w:sz="4" w:space="0" w:color="auto"/>
            </w:tcBorders>
            <w:shd w:val="clear" w:color="000000" w:fill="FFFFFF"/>
            <w:noWrap/>
            <w:vAlign w:val="bottom"/>
            <w:hideMark/>
          </w:tcPr>
          <w:p w14:paraId="2868844A"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14:paraId="4CA7CAF2" w14:textId="77777777" w:rsidR="00987B0C" w:rsidRPr="00987B0C" w:rsidRDefault="00987B0C" w:rsidP="00987B0C">
            <w:pPr>
              <w:spacing w:after="0" w:line="240" w:lineRule="auto"/>
              <w:jc w:val="right"/>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247</w:t>
            </w:r>
          </w:p>
        </w:tc>
        <w:tc>
          <w:tcPr>
            <w:tcW w:w="960" w:type="dxa"/>
            <w:gridSpan w:val="2"/>
            <w:tcBorders>
              <w:top w:val="nil"/>
              <w:left w:val="nil"/>
              <w:bottom w:val="single" w:sz="4" w:space="0" w:color="auto"/>
              <w:right w:val="single" w:sz="4" w:space="0" w:color="auto"/>
            </w:tcBorders>
            <w:shd w:val="clear" w:color="000000" w:fill="FFFFFF"/>
            <w:noWrap/>
            <w:vAlign w:val="bottom"/>
            <w:hideMark/>
          </w:tcPr>
          <w:p w14:paraId="5C218B5E" w14:textId="77777777" w:rsidR="00987B0C" w:rsidRPr="00987B0C" w:rsidRDefault="00987B0C" w:rsidP="00987B0C">
            <w:pPr>
              <w:spacing w:after="0" w:line="240" w:lineRule="auto"/>
              <w:rPr>
                <w:rFonts w:ascii="Times New Roman" w:eastAsia="Times New Roman" w:hAnsi="Times New Roman" w:cs="Times New Roman"/>
                <w:color w:val="000000"/>
                <w:lang w:eastAsia="en-GB"/>
              </w:rPr>
            </w:pPr>
            <w:r w:rsidRPr="00987B0C">
              <w:rPr>
                <w:rFonts w:ascii="Times New Roman" w:eastAsia="Times New Roman" w:hAnsi="Times New Roman" w:cs="Times New Roman"/>
                <w:color w:val="000000"/>
                <w:lang w:eastAsia="en-GB"/>
              </w:rPr>
              <w:t> </w:t>
            </w:r>
          </w:p>
        </w:tc>
        <w:tc>
          <w:tcPr>
            <w:tcW w:w="1182" w:type="dxa"/>
            <w:gridSpan w:val="2"/>
            <w:tcBorders>
              <w:top w:val="nil"/>
              <w:left w:val="nil"/>
              <w:bottom w:val="single" w:sz="4" w:space="0" w:color="auto"/>
              <w:right w:val="single" w:sz="4" w:space="0" w:color="auto"/>
            </w:tcBorders>
            <w:shd w:val="clear" w:color="000000" w:fill="FFFFFF"/>
            <w:noWrap/>
            <w:vAlign w:val="bottom"/>
            <w:hideMark/>
          </w:tcPr>
          <w:p w14:paraId="0DEC6CBE" w14:textId="77777777" w:rsidR="00987B0C" w:rsidRPr="00987B0C" w:rsidRDefault="00987B0C" w:rsidP="00987B0C">
            <w:pPr>
              <w:spacing w:after="0" w:line="240" w:lineRule="auto"/>
              <w:rPr>
                <w:rFonts w:ascii="Times New Roman" w:eastAsia="Times New Roman" w:hAnsi="Times New Roman" w:cs="Times New Roman"/>
                <w:lang w:eastAsia="en-GB"/>
              </w:rPr>
            </w:pPr>
            <w:r w:rsidRPr="00987B0C">
              <w:rPr>
                <w:rFonts w:ascii="Times New Roman" w:eastAsia="Times New Roman" w:hAnsi="Times New Roman" w:cs="Times New Roman"/>
                <w:lang w:eastAsia="en-GB"/>
              </w:rPr>
              <w:t> </w:t>
            </w:r>
          </w:p>
        </w:tc>
        <w:tc>
          <w:tcPr>
            <w:tcW w:w="1417" w:type="dxa"/>
            <w:gridSpan w:val="2"/>
            <w:tcBorders>
              <w:top w:val="nil"/>
              <w:left w:val="nil"/>
              <w:bottom w:val="single" w:sz="4" w:space="0" w:color="auto"/>
              <w:right w:val="single" w:sz="4" w:space="0" w:color="auto"/>
            </w:tcBorders>
            <w:shd w:val="clear" w:color="000000" w:fill="FFFFFF"/>
            <w:noWrap/>
            <w:vAlign w:val="bottom"/>
            <w:hideMark/>
          </w:tcPr>
          <w:p w14:paraId="42147576" w14:textId="77777777" w:rsidR="00987B0C" w:rsidRPr="00987B0C" w:rsidRDefault="00987B0C" w:rsidP="00987B0C">
            <w:pPr>
              <w:spacing w:after="0" w:line="240" w:lineRule="auto"/>
              <w:rPr>
                <w:rFonts w:ascii="Times New Roman" w:eastAsia="Times New Roman" w:hAnsi="Times New Roman" w:cs="Times New Roman"/>
                <w:lang w:eastAsia="en-GB"/>
              </w:rPr>
            </w:pPr>
            <w:r w:rsidRPr="00987B0C">
              <w:rPr>
                <w:rFonts w:ascii="Times New Roman" w:eastAsia="Times New Roman" w:hAnsi="Times New Roman" w:cs="Times New Roman"/>
                <w:lang w:eastAsia="en-GB"/>
              </w:rPr>
              <w:t xml:space="preserve"> £    485.26 </w:t>
            </w:r>
          </w:p>
        </w:tc>
      </w:tr>
      <w:tr w:rsidR="00987B0C" w:rsidRPr="00987B0C" w14:paraId="05B75D35" w14:textId="77777777" w:rsidTr="00987B0C">
        <w:trPr>
          <w:gridAfter w:val="1"/>
          <w:wAfter w:w="612" w:type="dxa"/>
          <w:trHeight w:val="288"/>
        </w:trPr>
        <w:tc>
          <w:tcPr>
            <w:tcW w:w="1760" w:type="dxa"/>
            <w:gridSpan w:val="2"/>
            <w:tcBorders>
              <w:top w:val="nil"/>
              <w:left w:val="nil"/>
              <w:bottom w:val="nil"/>
              <w:right w:val="nil"/>
            </w:tcBorders>
            <w:shd w:val="clear" w:color="auto" w:fill="auto"/>
            <w:noWrap/>
            <w:vAlign w:val="bottom"/>
            <w:hideMark/>
          </w:tcPr>
          <w:p w14:paraId="4616A875"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1246" w:type="dxa"/>
            <w:gridSpan w:val="2"/>
            <w:tcBorders>
              <w:top w:val="nil"/>
              <w:left w:val="nil"/>
              <w:bottom w:val="nil"/>
              <w:right w:val="nil"/>
            </w:tcBorders>
            <w:shd w:val="clear" w:color="auto" w:fill="auto"/>
            <w:noWrap/>
            <w:vAlign w:val="bottom"/>
            <w:hideMark/>
          </w:tcPr>
          <w:p w14:paraId="6E49792D"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960" w:type="dxa"/>
            <w:gridSpan w:val="2"/>
            <w:tcBorders>
              <w:top w:val="nil"/>
              <w:left w:val="nil"/>
              <w:bottom w:val="nil"/>
              <w:right w:val="nil"/>
            </w:tcBorders>
            <w:shd w:val="clear" w:color="auto" w:fill="auto"/>
            <w:noWrap/>
            <w:vAlign w:val="bottom"/>
            <w:hideMark/>
          </w:tcPr>
          <w:p w14:paraId="13BAAA09"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980" w:type="dxa"/>
            <w:gridSpan w:val="2"/>
            <w:tcBorders>
              <w:top w:val="nil"/>
              <w:left w:val="nil"/>
              <w:bottom w:val="nil"/>
              <w:right w:val="nil"/>
            </w:tcBorders>
            <w:shd w:val="clear" w:color="auto" w:fill="auto"/>
            <w:noWrap/>
            <w:vAlign w:val="bottom"/>
            <w:hideMark/>
          </w:tcPr>
          <w:p w14:paraId="7B19EA51"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960" w:type="dxa"/>
            <w:gridSpan w:val="2"/>
            <w:tcBorders>
              <w:top w:val="nil"/>
              <w:left w:val="nil"/>
              <w:bottom w:val="nil"/>
              <w:right w:val="nil"/>
            </w:tcBorders>
            <w:shd w:val="clear" w:color="auto" w:fill="auto"/>
            <w:noWrap/>
            <w:vAlign w:val="bottom"/>
            <w:hideMark/>
          </w:tcPr>
          <w:p w14:paraId="2C3F1778"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1182" w:type="dxa"/>
            <w:gridSpan w:val="2"/>
            <w:tcBorders>
              <w:top w:val="nil"/>
              <w:left w:val="nil"/>
              <w:bottom w:val="nil"/>
              <w:right w:val="nil"/>
            </w:tcBorders>
            <w:shd w:val="clear" w:color="auto" w:fill="auto"/>
            <w:noWrap/>
            <w:vAlign w:val="bottom"/>
            <w:hideMark/>
          </w:tcPr>
          <w:p w14:paraId="0B741BC2" w14:textId="77777777" w:rsidR="00987B0C" w:rsidRPr="00987B0C" w:rsidRDefault="00987B0C" w:rsidP="00987B0C">
            <w:pPr>
              <w:spacing w:after="0" w:line="240" w:lineRule="auto"/>
              <w:rPr>
                <w:rFonts w:ascii="Times New Roman" w:eastAsia="Times New Roman" w:hAnsi="Times New Roman" w:cs="Times New Roman"/>
                <w:lang w:eastAsia="en-GB"/>
              </w:rPr>
            </w:pPr>
          </w:p>
        </w:tc>
        <w:tc>
          <w:tcPr>
            <w:tcW w:w="1417" w:type="dxa"/>
            <w:gridSpan w:val="2"/>
            <w:tcBorders>
              <w:top w:val="nil"/>
              <w:left w:val="nil"/>
              <w:bottom w:val="nil"/>
              <w:right w:val="nil"/>
            </w:tcBorders>
            <w:shd w:val="clear" w:color="auto" w:fill="auto"/>
            <w:noWrap/>
            <w:vAlign w:val="bottom"/>
            <w:hideMark/>
          </w:tcPr>
          <w:p w14:paraId="005987B2" w14:textId="77777777" w:rsidR="00987B0C" w:rsidRPr="00987B0C" w:rsidRDefault="00987B0C" w:rsidP="00987B0C">
            <w:pPr>
              <w:spacing w:after="0" w:line="240" w:lineRule="auto"/>
              <w:rPr>
                <w:rFonts w:ascii="Times New Roman" w:eastAsia="Times New Roman" w:hAnsi="Times New Roman" w:cs="Times New Roman"/>
                <w:lang w:eastAsia="en-GB"/>
              </w:rPr>
            </w:pPr>
          </w:p>
        </w:tc>
      </w:tr>
    </w:tbl>
    <w:p w14:paraId="2B2FB0D1" w14:textId="77777777" w:rsidR="00987B0C" w:rsidRPr="005B4E21" w:rsidRDefault="00987B0C" w:rsidP="00BA6617">
      <w:pPr>
        <w:jc w:val="both"/>
        <w:rPr>
          <w:rFonts w:ascii="Times New Roman" w:hAnsi="Times New Roman" w:cs="Times New Roman"/>
        </w:rPr>
      </w:pPr>
      <w:r w:rsidRPr="005B4E21">
        <w:rPr>
          <w:rFonts w:ascii="Times New Roman" w:hAnsi="Times New Roman" w:cs="Times New Roman"/>
        </w:rPr>
        <w:t xml:space="preserve">(b) </w:t>
      </w:r>
      <w:r w:rsidRPr="005B4E21">
        <w:rPr>
          <w:rFonts w:ascii="Times New Roman" w:hAnsi="Times New Roman" w:cs="Times New Roman"/>
          <w:b/>
          <w:bCs/>
        </w:rPr>
        <w:t>Bank reconciliation</w:t>
      </w:r>
      <w:r w:rsidRPr="005B4E21">
        <w:rPr>
          <w:rFonts w:ascii="Times New Roman" w:hAnsi="Times New Roman" w:cs="Times New Roman"/>
        </w:rPr>
        <w:t xml:space="preserve">. </w:t>
      </w:r>
    </w:p>
    <w:p w14:paraId="3DAFA068" w14:textId="77777777" w:rsidR="00987B0C" w:rsidRPr="005B4E21" w:rsidRDefault="00987B0C" w:rsidP="00987B0C">
      <w:pPr>
        <w:jc w:val="both"/>
        <w:rPr>
          <w:rFonts w:ascii="Times New Roman" w:hAnsi="Times New Roman" w:cs="Times New Roman"/>
        </w:rPr>
      </w:pPr>
      <w:r w:rsidRPr="005B4E21">
        <w:rPr>
          <w:rFonts w:ascii="Times New Roman" w:hAnsi="Times New Roman" w:cs="Times New Roman"/>
        </w:rPr>
        <w:t xml:space="preserve">Council received a bank reconciliation to the end of September and noted that there was £17,972 in the account at that date. </w:t>
      </w:r>
    </w:p>
    <w:p w14:paraId="6609285C" w14:textId="77777777" w:rsidR="00987B0C" w:rsidRPr="005B4E21" w:rsidRDefault="00987B0C" w:rsidP="00987B0C">
      <w:pPr>
        <w:jc w:val="both"/>
        <w:rPr>
          <w:rFonts w:ascii="Times New Roman" w:hAnsi="Times New Roman" w:cs="Times New Roman"/>
          <w:color w:val="000000"/>
          <w:shd w:val="clear" w:color="auto" w:fill="FFFFFF"/>
        </w:rPr>
      </w:pPr>
      <w:r w:rsidRPr="005B4E21">
        <w:rPr>
          <w:rFonts w:ascii="Times New Roman" w:hAnsi="Times New Roman" w:cs="Times New Roman"/>
        </w:rPr>
        <w:t xml:space="preserve">42. </w:t>
      </w:r>
      <w:r w:rsidRPr="005B4E21">
        <w:rPr>
          <w:rFonts w:ascii="Times New Roman" w:hAnsi="Times New Roman" w:cs="Times New Roman"/>
          <w:b/>
          <w:bCs/>
          <w:color w:val="000000"/>
          <w:shd w:val="clear" w:color="auto" w:fill="FFFFFF"/>
        </w:rPr>
        <w:t>Review of the Council’s Risk Management Policy</w:t>
      </w:r>
      <w:r w:rsidRPr="005B4E21">
        <w:rPr>
          <w:rFonts w:ascii="Times New Roman" w:hAnsi="Times New Roman" w:cs="Times New Roman"/>
          <w:color w:val="000000"/>
          <w:shd w:val="clear" w:color="auto" w:fill="FFFFFF"/>
        </w:rPr>
        <w:t xml:space="preserve"> </w:t>
      </w:r>
    </w:p>
    <w:p w14:paraId="76AD8701" w14:textId="0ADD45C4" w:rsidR="00987B0C" w:rsidRPr="005B4E21" w:rsidRDefault="00987B0C" w:rsidP="00987B0C">
      <w:pPr>
        <w:jc w:val="both"/>
        <w:rPr>
          <w:rFonts w:ascii="Times New Roman" w:hAnsi="Times New Roman" w:cs="Times New Roman"/>
          <w:color w:val="000000"/>
          <w:shd w:val="clear" w:color="auto" w:fill="FFFFFF"/>
        </w:rPr>
      </w:pPr>
      <w:r w:rsidRPr="005B4E21">
        <w:rPr>
          <w:rFonts w:ascii="Times New Roman" w:hAnsi="Times New Roman" w:cs="Times New Roman"/>
          <w:color w:val="000000"/>
          <w:shd w:val="clear" w:color="auto" w:fill="FFFFFF"/>
        </w:rPr>
        <w:t>The Council reviewed its Risk Management Policy and agreed that the measures in place were commensurate with the Council’s budget and other responsibilities.</w:t>
      </w:r>
    </w:p>
    <w:p w14:paraId="1F6114AB" w14:textId="614BE793" w:rsidR="00987B0C" w:rsidRPr="005B4E21" w:rsidRDefault="00987B0C" w:rsidP="00987B0C">
      <w:pPr>
        <w:jc w:val="both"/>
        <w:rPr>
          <w:rFonts w:ascii="Times New Roman" w:hAnsi="Times New Roman" w:cs="Times New Roman"/>
          <w:color w:val="000000"/>
        </w:rPr>
      </w:pPr>
      <w:r w:rsidRPr="005B4E21">
        <w:rPr>
          <w:rFonts w:ascii="Times New Roman" w:hAnsi="Times New Roman" w:cs="Times New Roman"/>
          <w:color w:val="000000"/>
          <w:shd w:val="clear" w:color="auto" w:fill="FFFFFF"/>
        </w:rPr>
        <w:t>43.</w:t>
      </w:r>
      <w:r w:rsidRPr="005B4E21">
        <w:rPr>
          <w:rFonts w:ascii="Times New Roman" w:hAnsi="Times New Roman" w:cs="Times New Roman"/>
          <w:b/>
          <w:bCs/>
          <w:color w:val="000000"/>
        </w:rPr>
        <w:t>Oddington Village Plan and implementation</w:t>
      </w:r>
    </w:p>
    <w:p w14:paraId="7D51F337" w14:textId="708F0108" w:rsidR="00987B0C" w:rsidRDefault="005B4E21" w:rsidP="005B4E21">
      <w:pPr>
        <w:rPr>
          <w:rFonts w:ascii="Times New Roman" w:hAnsi="Times New Roman" w:cs="Times New Roman"/>
        </w:rPr>
      </w:pPr>
      <w:r>
        <w:rPr>
          <w:rFonts w:ascii="Times New Roman" w:hAnsi="Times New Roman" w:cs="Times New Roman"/>
        </w:rPr>
        <w:t xml:space="preserve">The Chairman reported that he had sent the plan to both GCC and CDC. </w:t>
      </w:r>
      <w:r w:rsidR="00D912AE">
        <w:rPr>
          <w:rFonts w:ascii="Times New Roman" w:hAnsi="Times New Roman" w:cs="Times New Roman"/>
        </w:rPr>
        <w:t>The new contact at GCC had offered to meet to discuss matters raised in the Plan. Councillors reported progress against objectives. It was agreed that landowners should be asked to cut back trees/hedges which blocked paths or presented a danger. Councillor Thorpe and Cox would identify problem areas. The Clerk to contact Daylesford about the trees at Manor Farm.</w:t>
      </w:r>
    </w:p>
    <w:p w14:paraId="3DF8921C" w14:textId="279AF9F1" w:rsidR="00D912AE" w:rsidRDefault="00D912AE" w:rsidP="005B4E21">
      <w:pPr>
        <w:rPr>
          <w:rFonts w:ascii="Times New Roman" w:hAnsi="Times New Roman" w:cs="Times New Roman"/>
        </w:rPr>
      </w:pPr>
      <w:r>
        <w:rPr>
          <w:rFonts w:ascii="Times New Roman" w:hAnsi="Times New Roman" w:cs="Times New Roman"/>
        </w:rPr>
        <w:t>The Clerk will circulate advice on traffic calming measures and Mr Tiffney (GCC Highways would be asked what might be done to slow traffic on the bend.</w:t>
      </w:r>
    </w:p>
    <w:p w14:paraId="067FF321" w14:textId="1AE0BA24" w:rsidR="00D912AE" w:rsidRDefault="00D912AE" w:rsidP="005B4E21">
      <w:pPr>
        <w:rPr>
          <w:rFonts w:ascii="Times New Roman" w:hAnsi="Times New Roman" w:cs="Times New Roman"/>
        </w:rPr>
      </w:pPr>
      <w:r>
        <w:rPr>
          <w:rFonts w:ascii="Times New Roman" w:hAnsi="Times New Roman" w:cs="Times New Roman"/>
        </w:rPr>
        <w:t>Cllr Every will follow up with the volunteer who expressed an interest in Neighbourhood Watch.</w:t>
      </w:r>
    </w:p>
    <w:p w14:paraId="42B73FE7" w14:textId="1BC7056A" w:rsidR="005B4E21" w:rsidRPr="005B4E21" w:rsidRDefault="00D912AE" w:rsidP="00D912AE">
      <w:pPr>
        <w:rPr>
          <w:rFonts w:ascii="Times New Roman" w:hAnsi="Times New Roman" w:cs="Times New Roman"/>
        </w:rPr>
      </w:pPr>
      <w:r>
        <w:rPr>
          <w:rFonts w:ascii="Times New Roman" w:hAnsi="Times New Roman" w:cs="Times New Roman"/>
        </w:rPr>
        <w:t>The Clerk reported that Cllr Green was putting together information on second homes and holiday lets and CDC Cllr Cunnigham updated the meeting on CDC powers regarding the rates applied to such properties.</w:t>
      </w:r>
    </w:p>
    <w:p w14:paraId="667DB64D" w14:textId="25329B4C" w:rsidR="00987B0C" w:rsidRPr="005B4E21" w:rsidRDefault="00987B0C" w:rsidP="00987B0C">
      <w:pPr>
        <w:rPr>
          <w:rFonts w:ascii="Times New Roman" w:hAnsi="Times New Roman" w:cs="Times New Roman"/>
        </w:rPr>
      </w:pPr>
      <w:r w:rsidRPr="005B4E21">
        <w:rPr>
          <w:rFonts w:ascii="Times New Roman" w:hAnsi="Times New Roman" w:cs="Times New Roman"/>
        </w:rPr>
        <w:t>44.</w:t>
      </w:r>
      <w:r w:rsidRPr="005B4E21">
        <w:rPr>
          <w:rFonts w:ascii="Times New Roman" w:hAnsi="Times New Roman" w:cs="Times New Roman"/>
          <w:b/>
          <w:bCs/>
        </w:rPr>
        <w:t>Community Resilience</w:t>
      </w:r>
      <w:r w:rsidRPr="005B4E21">
        <w:rPr>
          <w:rFonts w:ascii="Times New Roman" w:hAnsi="Times New Roman" w:cs="Times New Roman"/>
        </w:rPr>
        <w:t xml:space="preserve"> </w:t>
      </w:r>
      <w:r w:rsidR="005B4E21">
        <w:rPr>
          <w:rFonts w:ascii="Times New Roman" w:hAnsi="Times New Roman" w:cs="Times New Roman"/>
        </w:rPr>
        <w:t>The Chairman had attending a meeting on this subject. He emphasised the need to be prepared.</w:t>
      </w:r>
      <w:r w:rsidR="00D912AE">
        <w:rPr>
          <w:rFonts w:ascii="Times New Roman" w:hAnsi="Times New Roman" w:cs="Times New Roman"/>
        </w:rPr>
        <w:t xml:space="preserve"> He proposed that the Council publish annually via the newsletters details of emergency contacts and advise residents to have a battery powered radio and analogue phone (if the service is available.</w:t>
      </w:r>
      <w:r w:rsidR="001F36A4">
        <w:rPr>
          <w:rFonts w:ascii="Times New Roman" w:hAnsi="Times New Roman" w:cs="Times New Roman"/>
        </w:rPr>
        <w:t xml:space="preserve">) All residents should know their What Three Words. The Village Hall would be the place of safety and a list of key holders published. Vulnerable residents would be asked to register with the authorities. Council endorsed this approach. </w:t>
      </w:r>
    </w:p>
    <w:p w14:paraId="733AA365" w14:textId="77777777" w:rsidR="00987B0C" w:rsidRPr="005B4E21" w:rsidRDefault="00987B0C" w:rsidP="00987B0C">
      <w:pPr>
        <w:spacing w:after="0" w:line="240" w:lineRule="auto"/>
        <w:rPr>
          <w:rFonts w:ascii="Times New Roman" w:hAnsi="Times New Roman" w:cs="Times New Roman"/>
        </w:rPr>
      </w:pPr>
    </w:p>
    <w:p w14:paraId="7FC7869B" w14:textId="263C75C8" w:rsidR="00987B0C" w:rsidRDefault="00987B0C" w:rsidP="00987B0C">
      <w:pPr>
        <w:rPr>
          <w:rFonts w:ascii="Times New Roman" w:hAnsi="Times New Roman" w:cs="Times New Roman"/>
          <w:b/>
          <w:bCs/>
          <w:color w:val="000000"/>
        </w:rPr>
      </w:pPr>
      <w:r w:rsidRPr="005B4E21">
        <w:rPr>
          <w:rFonts w:ascii="Times New Roman" w:hAnsi="Times New Roman" w:cs="Times New Roman"/>
          <w:color w:val="000000"/>
        </w:rPr>
        <w:t>45.</w:t>
      </w:r>
      <w:r w:rsidRPr="005B4E21">
        <w:rPr>
          <w:rFonts w:ascii="Times New Roman" w:hAnsi="Times New Roman" w:cs="Times New Roman"/>
          <w:b/>
          <w:bCs/>
          <w:color w:val="000000"/>
        </w:rPr>
        <w:t>Village Amenities and Facilities:</w:t>
      </w:r>
    </w:p>
    <w:p w14:paraId="2483D1F6" w14:textId="2B03F6AC" w:rsidR="00987B0C" w:rsidRPr="005B4E21" w:rsidRDefault="00987B0C" w:rsidP="00987B0C">
      <w:pPr>
        <w:numPr>
          <w:ilvl w:val="0"/>
          <w:numId w:val="24"/>
        </w:numPr>
        <w:spacing w:after="0" w:line="240" w:lineRule="auto"/>
        <w:ind w:left="720"/>
        <w:rPr>
          <w:rFonts w:ascii="Times New Roman" w:hAnsi="Times New Roman" w:cs="Times New Roman"/>
          <w:color w:val="000000"/>
        </w:rPr>
      </w:pPr>
      <w:r w:rsidRPr="005B4E21">
        <w:rPr>
          <w:rFonts w:ascii="Times New Roman" w:hAnsi="Times New Roman" w:cs="Times New Roman"/>
          <w:color w:val="000000"/>
        </w:rPr>
        <w:t xml:space="preserve">Installation of bollards was due to take place between 18 and /26 November </w:t>
      </w:r>
    </w:p>
    <w:p w14:paraId="701A8256" w14:textId="5EE11A8F" w:rsidR="00987B0C" w:rsidRPr="005B4E21" w:rsidRDefault="00987B0C" w:rsidP="00987B0C">
      <w:pPr>
        <w:numPr>
          <w:ilvl w:val="0"/>
          <w:numId w:val="5"/>
        </w:numPr>
        <w:tabs>
          <w:tab w:val="clear" w:pos="1080"/>
          <w:tab w:val="num" w:pos="720"/>
        </w:tabs>
        <w:spacing w:after="0" w:line="240" w:lineRule="auto"/>
        <w:ind w:left="720"/>
        <w:rPr>
          <w:rFonts w:ascii="Times New Roman" w:hAnsi="Times New Roman" w:cs="Times New Roman"/>
          <w:color w:val="000000"/>
        </w:rPr>
      </w:pPr>
      <w:r w:rsidRPr="005B4E21">
        <w:rPr>
          <w:rFonts w:ascii="Times New Roman" w:hAnsi="Times New Roman" w:cs="Times New Roman"/>
          <w:color w:val="000000"/>
        </w:rPr>
        <w:t>Asset Maintenance – Refurbishment of War Memorial</w:t>
      </w:r>
      <w:r w:rsidR="005B4E21" w:rsidRPr="005B4E21">
        <w:rPr>
          <w:rFonts w:ascii="Times New Roman" w:hAnsi="Times New Roman" w:cs="Times New Roman"/>
          <w:color w:val="000000"/>
        </w:rPr>
        <w:t>. The Clerk reported on quotes received to clean the War Memorial. She had approached four companies. Only one was able to clean the memorial at a cost of £1,</w:t>
      </w:r>
      <w:r w:rsidR="005B4E21">
        <w:rPr>
          <w:rFonts w:ascii="Times New Roman" w:hAnsi="Times New Roman" w:cs="Times New Roman"/>
          <w:color w:val="000000"/>
        </w:rPr>
        <w:t>495</w:t>
      </w:r>
      <w:r w:rsidR="005B4E21" w:rsidRPr="005B4E21">
        <w:rPr>
          <w:rFonts w:ascii="Times New Roman" w:hAnsi="Times New Roman" w:cs="Times New Roman"/>
          <w:color w:val="000000"/>
        </w:rPr>
        <w:t xml:space="preserve">. This company recommended cleaning the memorial before making a decision on restoring the lettering. The Council Resolved to appoint </w:t>
      </w:r>
      <w:r w:rsidR="005B4E21">
        <w:rPr>
          <w:rFonts w:ascii="Times New Roman" w:hAnsi="Times New Roman" w:cs="Times New Roman"/>
          <w:color w:val="000000"/>
        </w:rPr>
        <w:t>RJS Waste Management Company</w:t>
      </w:r>
      <w:r w:rsidR="005B4E21" w:rsidRPr="005B4E21">
        <w:rPr>
          <w:rFonts w:ascii="Times New Roman" w:hAnsi="Times New Roman" w:cs="Times New Roman"/>
          <w:color w:val="000000"/>
        </w:rPr>
        <w:t xml:space="preserve"> to clean the Memorial.</w:t>
      </w:r>
    </w:p>
    <w:p w14:paraId="44071162" w14:textId="481D850D" w:rsidR="00987B0C" w:rsidRPr="005B4E21" w:rsidRDefault="00987B0C" w:rsidP="00987B0C">
      <w:pPr>
        <w:numPr>
          <w:ilvl w:val="0"/>
          <w:numId w:val="5"/>
        </w:numPr>
        <w:tabs>
          <w:tab w:val="clear" w:pos="1080"/>
          <w:tab w:val="num" w:pos="720"/>
        </w:tabs>
        <w:spacing w:after="0" w:line="240" w:lineRule="auto"/>
        <w:ind w:left="720"/>
        <w:rPr>
          <w:rFonts w:ascii="Times New Roman" w:hAnsi="Times New Roman" w:cs="Times New Roman"/>
          <w:color w:val="000000"/>
        </w:rPr>
      </w:pPr>
      <w:r w:rsidRPr="005B4E21">
        <w:rPr>
          <w:rFonts w:ascii="Times New Roman" w:hAnsi="Times New Roman" w:cs="Times New Roman"/>
          <w:color w:val="000000"/>
        </w:rPr>
        <w:t xml:space="preserve">Notice Board at Banks Barn </w:t>
      </w:r>
      <w:r w:rsidR="001F36A4">
        <w:rPr>
          <w:rFonts w:ascii="Times New Roman" w:hAnsi="Times New Roman" w:cs="Times New Roman"/>
          <w:color w:val="000000"/>
        </w:rPr>
        <w:t>– the board was now to be sent off to have the Header added.</w:t>
      </w:r>
    </w:p>
    <w:p w14:paraId="5E32A50E" w14:textId="77777777" w:rsidR="00987B0C" w:rsidRPr="005B4E21" w:rsidRDefault="00987B0C" w:rsidP="00987B0C">
      <w:pPr>
        <w:numPr>
          <w:ilvl w:val="0"/>
          <w:numId w:val="5"/>
        </w:numPr>
        <w:tabs>
          <w:tab w:val="clear" w:pos="1080"/>
          <w:tab w:val="num" w:pos="720"/>
        </w:tabs>
        <w:spacing w:after="0" w:line="240" w:lineRule="auto"/>
        <w:ind w:left="720"/>
        <w:rPr>
          <w:rFonts w:ascii="Times New Roman" w:hAnsi="Times New Roman" w:cs="Times New Roman"/>
          <w:color w:val="000000"/>
        </w:rPr>
      </w:pPr>
      <w:r w:rsidRPr="005B4E21">
        <w:rPr>
          <w:rFonts w:ascii="Times New Roman" w:hAnsi="Times New Roman" w:cs="Times New Roman"/>
          <w:color w:val="000000"/>
        </w:rPr>
        <w:t>Act of Remembrance – 11 am 10 November at the War Memorial</w:t>
      </w:r>
    </w:p>
    <w:p w14:paraId="57F2FCBA" w14:textId="77777777" w:rsidR="00987B0C" w:rsidRPr="005B4E21" w:rsidRDefault="00987B0C" w:rsidP="00987B0C">
      <w:pPr>
        <w:numPr>
          <w:ilvl w:val="0"/>
          <w:numId w:val="5"/>
        </w:numPr>
        <w:tabs>
          <w:tab w:val="clear" w:pos="1080"/>
          <w:tab w:val="num" w:pos="720"/>
        </w:tabs>
        <w:ind w:left="720"/>
        <w:rPr>
          <w:rFonts w:ascii="Times New Roman" w:hAnsi="Times New Roman" w:cs="Times New Roman"/>
          <w:color w:val="000000"/>
        </w:rPr>
      </w:pPr>
      <w:r w:rsidRPr="005B4E21">
        <w:rPr>
          <w:rFonts w:ascii="Times New Roman" w:hAnsi="Times New Roman" w:cs="Times New Roman"/>
          <w:color w:val="000000"/>
        </w:rPr>
        <w:t>Switch On of Christmas Lights – 6pm Saturday 30 November</w:t>
      </w:r>
    </w:p>
    <w:p w14:paraId="0A0DE6F9" w14:textId="77777777" w:rsidR="005B4E21" w:rsidRPr="005B4E21" w:rsidRDefault="005B4E21" w:rsidP="005B4E21">
      <w:pPr>
        <w:spacing w:after="0" w:line="240" w:lineRule="auto"/>
        <w:ind w:left="720"/>
        <w:rPr>
          <w:rFonts w:ascii="Times New Roman" w:hAnsi="Times New Roman" w:cs="Times New Roman"/>
          <w:color w:val="000000"/>
        </w:rPr>
      </w:pPr>
    </w:p>
    <w:p w14:paraId="1FD641F7" w14:textId="38B871CD" w:rsidR="00987B0C" w:rsidRDefault="00987B0C" w:rsidP="00987B0C">
      <w:pPr>
        <w:rPr>
          <w:rFonts w:ascii="Times New Roman" w:hAnsi="Times New Roman" w:cs="Times New Roman"/>
          <w:b/>
          <w:bCs/>
          <w:color w:val="000000"/>
        </w:rPr>
      </w:pPr>
      <w:r w:rsidRPr="005B4E21">
        <w:rPr>
          <w:rFonts w:ascii="Times New Roman" w:hAnsi="Times New Roman" w:cs="Times New Roman"/>
          <w:color w:val="000000"/>
        </w:rPr>
        <w:t>4</w:t>
      </w:r>
      <w:r w:rsidRPr="005B4E21">
        <w:rPr>
          <w:rFonts w:ascii="Times New Roman" w:hAnsi="Times New Roman" w:cs="Times New Roman"/>
          <w:b/>
          <w:bCs/>
          <w:color w:val="000000"/>
        </w:rPr>
        <w:t>6.Planning Applications</w:t>
      </w:r>
    </w:p>
    <w:p w14:paraId="479BE9D0" w14:textId="58C2EE2B" w:rsidR="001F36A4" w:rsidRPr="00D31B51" w:rsidRDefault="001F36A4" w:rsidP="00987B0C">
      <w:pPr>
        <w:rPr>
          <w:rFonts w:ascii="Times New Roman" w:hAnsi="Times New Roman" w:cs="Times New Roman"/>
          <w:b/>
          <w:bCs/>
          <w:color w:val="000000"/>
        </w:rPr>
      </w:pPr>
      <w:r w:rsidRPr="00D31B51">
        <w:rPr>
          <w:rFonts w:ascii="Times New Roman" w:hAnsi="Times New Roman" w:cs="Times New Roman"/>
          <w:b/>
          <w:bCs/>
          <w:color w:val="000000"/>
        </w:rPr>
        <w:t xml:space="preserve">CDC Cllr Cunningham reported on the application </w:t>
      </w:r>
      <w:r w:rsidRPr="00D31B51">
        <w:rPr>
          <w:rStyle w:val="casenumber"/>
          <w:rFonts w:ascii="Times New Roman" w:hAnsi="Times New Roman" w:cs="Times New Roman"/>
          <w:b/>
          <w:bCs/>
          <w:color w:val="000000"/>
          <w:shd w:val="clear" w:color="auto" w:fill="FFFFFF"/>
        </w:rPr>
        <w:t>23/02885/FUL</w:t>
      </w:r>
      <w:r w:rsidR="00D31B51">
        <w:rPr>
          <w:rStyle w:val="divider1"/>
          <w:rFonts w:ascii="Times New Roman" w:hAnsi="Times New Roman" w:cs="Times New Roman"/>
          <w:color w:val="000000"/>
          <w:bdr w:val="none" w:sz="0" w:space="0" w:color="auto" w:frame="1"/>
          <w:shd w:val="clear" w:color="auto" w:fill="FFFFFF"/>
        </w:rPr>
        <w:t xml:space="preserve"> </w:t>
      </w:r>
      <w:r w:rsidRPr="00D31B51">
        <w:rPr>
          <w:rStyle w:val="description"/>
          <w:rFonts w:ascii="Times New Roman" w:hAnsi="Times New Roman" w:cs="Times New Roman"/>
          <w:color w:val="000000"/>
          <w:shd w:val="clear" w:color="auto" w:fill="FFFFFF"/>
        </w:rPr>
        <w:t>Erection of a new residential annex building</w:t>
      </w:r>
      <w:r w:rsidR="00D31B51" w:rsidRPr="00D31B51">
        <w:rPr>
          <w:rStyle w:val="description"/>
          <w:rFonts w:ascii="Times New Roman" w:hAnsi="Times New Roman" w:cs="Times New Roman"/>
          <w:color w:val="000000"/>
          <w:shd w:val="clear" w:color="auto" w:fill="FFFFFF"/>
        </w:rPr>
        <w:t xml:space="preserve"> at New </w:t>
      </w:r>
      <w:proofErr w:type="spellStart"/>
      <w:r w:rsidR="00D31B51" w:rsidRPr="00D31B51">
        <w:rPr>
          <w:rStyle w:val="description"/>
          <w:rFonts w:ascii="Times New Roman" w:hAnsi="Times New Roman" w:cs="Times New Roman"/>
          <w:color w:val="000000"/>
          <w:shd w:val="clear" w:color="auto" w:fill="FFFFFF"/>
        </w:rPr>
        <w:t>Braecroft</w:t>
      </w:r>
      <w:proofErr w:type="spellEnd"/>
      <w:r w:rsidR="00D31B51" w:rsidRPr="00D31B51">
        <w:rPr>
          <w:rStyle w:val="description"/>
          <w:rFonts w:ascii="Times New Roman" w:hAnsi="Times New Roman" w:cs="Times New Roman"/>
          <w:color w:val="000000"/>
          <w:shd w:val="clear" w:color="auto" w:fill="FFFFFF"/>
        </w:rPr>
        <w:t xml:space="preserve">. It was agreed that the Council should submit a comment about the </w:t>
      </w:r>
      <w:r w:rsidR="00D31B51" w:rsidRPr="00D31B51">
        <w:rPr>
          <w:rStyle w:val="description"/>
          <w:rFonts w:ascii="Times New Roman" w:hAnsi="Times New Roman" w:cs="Times New Roman"/>
          <w:color w:val="000000"/>
          <w:shd w:val="clear" w:color="auto" w:fill="FFFFFF"/>
        </w:rPr>
        <w:lastRenderedPageBreak/>
        <w:t>importance of screening the building from the south and the need for it to be ancillary to the main house.</w:t>
      </w:r>
    </w:p>
    <w:p w14:paraId="297CDB65" w14:textId="77777777" w:rsidR="005B4E21" w:rsidRPr="005B4E21" w:rsidRDefault="005B4E21" w:rsidP="00987B0C">
      <w:pPr>
        <w:spacing w:after="0" w:line="240" w:lineRule="auto"/>
        <w:rPr>
          <w:rFonts w:ascii="Times New Roman" w:hAnsi="Times New Roman" w:cs="Times New Roman"/>
          <w:color w:val="000000"/>
        </w:rPr>
      </w:pPr>
    </w:p>
    <w:p w14:paraId="79AD64C3" w14:textId="6A8E97EB" w:rsidR="00987B0C" w:rsidRDefault="00987B0C" w:rsidP="00987B0C">
      <w:pPr>
        <w:rPr>
          <w:rFonts w:ascii="Times New Roman" w:hAnsi="Times New Roman" w:cs="Times New Roman"/>
          <w:b/>
          <w:bCs/>
          <w:color w:val="000000"/>
        </w:rPr>
      </w:pPr>
      <w:r w:rsidRPr="005B4E21">
        <w:rPr>
          <w:rFonts w:ascii="Times New Roman" w:hAnsi="Times New Roman" w:cs="Times New Roman"/>
          <w:b/>
          <w:bCs/>
          <w:color w:val="000000"/>
        </w:rPr>
        <w:t>47.Reports from Councillors</w:t>
      </w:r>
    </w:p>
    <w:p w14:paraId="7A9B4252" w14:textId="09A77307" w:rsidR="00D31B51" w:rsidRDefault="00D31B51" w:rsidP="00987B0C">
      <w:pPr>
        <w:rPr>
          <w:rFonts w:ascii="Times New Roman" w:hAnsi="Times New Roman" w:cs="Times New Roman"/>
        </w:rPr>
      </w:pPr>
      <w:r w:rsidRPr="005B4E21">
        <w:rPr>
          <w:rFonts w:ascii="Times New Roman" w:hAnsi="Times New Roman" w:cs="Times New Roman"/>
        </w:rPr>
        <w:t xml:space="preserve">Cllr </w:t>
      </w:r>
      <w:proofErr w:type="spellStart"/>
      <w:r w:rsidRPr="005B4E21">
        <w:rPr>
          <w:rFonts w:ascii="Times New Roman" w:hAnsi="Times New Roman" w:cs="Times New Roman"/>
        </w:rPr>
        <w:t>MacKenzie</w:t>
      </w:r>
      <w:proofErr w:type="spellEnd"/>
      <w:r w:rsidRPr="005B4E21">
        <w:rPr>
          <w:rFonts w:ascii="Times New Roman" w:hAnsi="Times New Roman" w:cs="Times New Roman"/>
        </w:rPr>
        <w:t>-Charrington</w:t>
      </w:r>
      <w:r>
        <w:rPr>
          <w:rFonts w:ascii="Times New Roman" w:hAnsi="Times New Roman" w:cs="Times New Roman"/>
        </w:rPr>
        <w:t xml:space="preserve"> had circulated his report in advance. He drew attention to forthcoming road closures.</w:t>
      </w:r>
    </w:p>
    <w:p w14:paraId="7C510C73" w14:textId="3D61C810" w:rsidR="00D31B51" w:rsidRPr="005B4E21" w:rsidRDefault="00D31B51" w:rsidP="00987B0C">
      <w:pPr>
        <w:rPr>
          <w:rFonts w:ascii="Times New Roman" w:hAnsi="Times New Roman" w:cs="Times New Roman"/>
          <w:b/>
          <w:bCs/>
          <w:color w:val="000000"/>
        </w:rPr>
      </w:pPr>
      <w:r>
        <w:rPr>
          <w:rFonts w:ascii="Times New Roman" w:hAnsi="Times New Roman" w:cs="Times New Roman"/>
        </w:rPr>
        <w:t>Cllr Cunnigham reported that work on the CDC Local Plan had come to a halt pending changes to the National Planning Policy Framework.</w:t>
      </w:r>
    </w:p>
    <w:p w14:paraId="40ACFA9D" w14:textId="77777777" w:rsidR="005B4E21" w:rsidRPr="005B4E21" w:rsidRDefault="005B4E21" w:rsidP="00987B0C">
      <w:pPr>
        <w:spacing w:after="0" w:line="240" w:lineRule="auto"/>
        <w:rPr>
          <w:rFonts w:ascii="Times New Roman" w:hAnsi="Times New Roman" w:cs="Times New Roman"/>
          <w:b/>
          <w:bCs/>
          <w:color w:val="000000"/>
        </w:rPr>
      </w:pPr>
    </w:p>
    <w:p w14:paraId="0BFF8A59" w14:textId="3FD4FD89" w:rsidR="00987B0C" w:rsidRPr="005B4E21" w:rsidRDefault="00987B0C" w:rsidP="00987B0C">
      <w:pPr>
        <w:spacing w:after="0" w:line="240" w:lineRule="auto"/>
        <w:rPr>
          <w:rFonts w:ascii="Times New Roman" w:hAnsi="Times New Roman" w:cs="Times New Roman"/>
          <w:b/>
          <w:bCs/>
          <w:color w:val="000000"/>
        </w:rPr>
      </w:pPr>
      <w:r w:rsidRPr="005B4E21">
        <w:rPr>
          <w:rFonts w:ascii="Times New Roman" w:hAnsi="Times New Roman" w:cs="Times New Roman"/>
          <w:b/>
          <w:bCs/>
          <w:color w:val="000000"/>
        </w:rPr>
        <w:t>48.Date of next meeting 12 December 2024</w:t>
      </w:r>
    </w:p>
    <w:p w14:paraId="6180AB76" w14:textId="77777777" w:rsidR="00987B0C" w:rsidRPr="005B4E21" w:rsidRDefault="00987B0C" w:rsidP="00BA6617">
      <w:pPr>
        <w:jc w:val="both"/>
        <w:rPr>
          <w:rFonts w:ascii="Times New Roman" w:hAnsi="Times New Roman" w:cs="Times New Roman"/>
        </w:rPr>
      </w:pPr>
    </w:p>
    <w:p w14:paraId="089B5CEB" w14:textId="7FC8F084" w:rsidR="00F004A5" w:rsidRPr="005B4E21" w:rsidRDefault="006635F1" w:rsidP="00BA6617">
      <w:pPr>
        <w:jc w:val="both"/>
        <w:rPr>
          <w:rFonts w:ascii="Times New Roman" w:hAnsi="Times New Roman" w:cs="Times New Roman"/>
        </w:rPr>
      </w:pPr>
      <w:r w:rsidRPr="005B4E21">
        <w:rPr>
          <w:rFonts w:ascii="Times New Roman" w:hAnsi="Times New Roman" w:cs="Times New Roman"/>
        </w:rPr>
        <w:t xml:space="preserve">The meeting ended at </w:t>
      </w:r>
      <w:r w:rsidR="005C3790" w:rsidRPr="005B4E21">
        <w:rPr>
          <w:rFonts w:ascii="Times New Roman" w:hAnsi="Times New Roman" w:cs="Times New Roman"/>
        </w:rPr>
        <w:t xml:space="preserve"> </w:t>
      </w:r>
      <w:r w:rsidR="00533DE8" w:rsidRPr="005B4E21">
        <w:rPr>
          <w:rFonts w:ascii="Times New Roman" w:hAnsi="Times New Roman" w:cs="Times New Roman"/>
        </w:rPr>
        <w:t>7</w:t>
      </w:r>
      <w:r w:rsidR="001F36A4">
        <w:rPr>
          <w:rFonts w:ascii="Times New Roman" w:hAnsi="Times New Roman" w:cs="Times New Roman"/>
        </w:rPr>
        <w:t xml:space="preserve">.40 </w:t>
      </w:r>
      <w:r w:rsidRPr="005B4E21">
        <w:rPr>
          <w:rFonts w:ascii="Times New Roman" w:hAnsi="Times New Roman" w:cs="Times New Roman"/>
        </w:rPr>
        <w:t>pm</w:t>
      </w:r>
    </w:p>
    <w:p w14:paraId="4B485725" w14:textId="168422AA" w:rsidR="00347379" w:rsidRPr="005B4E21" w:rsidRDefault="00BC2DF0" w:rsidP="00BA6617">
      <w:pPr>
        <w:jc w:val="both"/>
        <w:rPr>
          <w:rFonts w:ascii="Times New Roman" w:hAnsi="Times New Roman" w:cs="Times New Roman"/>
        </w:rPr>
      </w:pPr>
      <w:r w:rsidRPr="005B4E21">
        <w:rPr>
          <w:rFonts w:ascii="Times New Roman" w:hAnsi="Times New Roman" w:cs="Times New Roman"/>
        </w:rPr>
        <w:tab/>
      </w:r>
      <w:r w:rsidRPr="005B4E21">
        <w:rPr>
          <w:rFonts w:ascii="Times New Roman" w:hAnsi="Times New Roman" w:cs="Times New Roman"/>
        </w:rPr>
        <w:tab/>
      </w:r>
      <w:r w:rsidR="008407AB" w:rsidRPr="005B4E21">
        <w:rPr>
          <w:rFonts w:ascii="Times New Roman" w:hAnsi="Times New Roman" w:cs="Times New Roman"/>
        </w:rPr>
        <w:t xml:space="preserve">                                                                        </w:t>
      </w:r>
      <w:r w:rsidRPr="005B4E21">
        <w:rPr>
          <w:rFonts w:ascii="Times New Roman" w:hAnsi="Times New Roman" w:cs="Times New Roman"/>
        </w:rPr>
        <w:t>………………………………………..</w:t>
      </w:r>
    </w:p>
    <w:p w14:paraId="0644C5BE" w14:textId="6F261826" w:rsidR="00775FDE" w:rsidRPr="005B4E21" w:rsidRDefault="006C669E" w:rsidP="00533DE8">
      <w:pPr>
        <w:jc w:val="right"/>
        <w:rPr>
          <w:rFonts w:ascii="Times New Roman" w:hAnsi="Times New Roman" w:cs="Times New Roman"/>
        </w:rPr>
      </w:pPr>
      <w:r w:rsidRPr="005B4E21">
        <w:rPr>
          <w:rFonts w:ascii="Times New Roman" w:hAnsi="Times New Roman" w:cs="Times New Roman"/>
        </w:rPr>
        <w:t xml:space="preserve"> </w:t>
      </w:r>
      <w:r w:rsidR="008407AB" w:rsidRPr="005B4E21">
        <w:rPr>
          <w:rFonts w:ascii="Times New Roman" w:hAnsi="Times New Roman" w:cs="Times New Roman"/>
        </w:rPr>
        <w:t xml:space="preserve">                                                                                                     </w:t>
      </w:r>
      <w:r w:rsidRPr="005B4E21">
        <w:rPr>
          <w:rFonts w:ascii="Times New Roman" w:hAnsi="Times New Roman" w:cs="Times New Roman"/>
        </w:rPr>
        <w:t>Chairman</w:t>
      </w:r>
      <w:r w:rsidR="00533DE8" w:rsidRPr="005B4E21">
        <w:rPr>
          <w:rFonts w:ascii="Times New Roman" w:hAnsi="Times New Roman" w:cs="Times New Roman"/>
        </w:rPr>
        <w:t xml:space="preserve"> </w:t>
      </w:r>
      <w:r w:rsidR="008407AB" w:rsidRPr="005B4E21">
        <w:rPr>
          <w:rFonts w:ascii="Times New Roman" w:hAnsi="Times New Roman" w:cs="Times New Roman"/>
        </w:rPr>
        <w:t xml:space="preserve">                                                                                                    </w:t>
      </w:r>
      <w:r w:rsidR="00987B0C" w:rsidRPr="005B4E21">
        <w:rPr>
          <w:rFonts w:ascii="Times New Roman" w:hAnsi="Times New Roman" w:cs="Times New Roman"/>
        </w:rPr>
        <w:t xml:space="preserve">12 December </w:t>
      </w:r>
      <w:r w:rsidR="00347379" w:rsidRPr="005B4E21">
        <w:rPr>
          <w:rFonts w:ascii="Times New Roman" w:hAnsi="Times New Roman" w:cs="Times New Roman"/>
        </w:rPr>
        <w:t xml:space="preserve"> 20</w:t>
      </w:r>
      <w:r w:rsidR="00717371" w:rsidRPr="005B4E21">
        <w:rPr>
          <w:rFonts w:ascii="Times New Roman" w:hAnsi="Times New Roman" w:cs="Times New Roman"/>
        </w:rPr>
        <w:t>2</w:t>
      </w:r>
      <w:r w:rsidR="001568F5" w:rsidRPr="005B4E21">
        <w:rPr>
          <w:rFonts w:ascii="Times New Roman" w:hAnsi="Times New Roman" w:cs="Times New Roman"/>
        </w:rPr>
        <w:t>4</w:t>
      </w:r>
    </w:p>
    <w:p w14:paraId="1762D0D5" w14:textId="77777777" w:rsidR="00BC2DF0" w:rsidRPr="005B4E21" w:rsidRDefault="00BC2DF0" w:rsidP="00BA6617">
      <w:pPr>
        <w:jc w:val="both"/>
        <w:rPr>
          <w:rFonts w:ascii="Times New Roman" w:hAnsi="Times New Roman" w:cs="Times New Roman"/>
        </w:rPr>
      </w:pPr>
    </w:p>
    <w:sectPr w:rsidR="00BC2DF0" w:rsidRPr="005B4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0D11"/>
    <w:multiLevelType w:val="hybridMultilevel"/>
    <w:tmpl w:val="F2AC7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73FDE"/>
    <w:multiLevelType w:val="hybridMultilevel"/>
    <w:tmpl w:val="C7B62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755601"/>
    <w:multiLevelType w:val="hybridMultilevel"/>
    <w:tmpl w:val="47C82B9A"/>
    <w:lvl w:ilvl="0" w:tplc="8DD6C438">
      <w:start w:val="1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D51934"/>
    <w:multiLevelType w:val="hybridMultilevel"/>
    <w:tmpl w:val="0F523C9C"/>
    <w:lvl w:ilvl="0" w:tplc="C18C95D8">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A2256B"/>
    <w:multiLevelType w:val="hybridMultilevel"/>
    <w:tmpl w:val="46AEE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6D2266"/>
    <w:multiLevelType w:val="hybridMultilevel"/>
    <w:tmpl w:val="C572225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88025B"/>
    <w:multiLevelType w:val="hybridMultilevel"/>
    <w:tmpl w:val="2B84B3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D1E0E3C"/>
    <w:multiLevelType w:val="hybridMultilevel"/>
    <w:tmpl w:val="E4A2C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B3A03"/>
    <w:multiLevelType w:val="hybridMultilevel"/>
    <w:tmpl w:val="744864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36B3BF7"/>
    <w:multiLevelType w:val="hybridMultilevel"/>
    <w:tmpl w:val="8A9C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7C53AFC"/>
    <w:multiLevelType w:val="hybridMultilevel"/>
    <w:tmpl w:val="E19EF5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8060F30"/>
    <w:multiLevelType w:val="multilevel"/>
    <w:tmpl w:val="1592EB36"/>
    <w:lvl w:ilvl="0">
      <w:start w:val="1"/>
      <w:numFmt w:val="decimal"/>
      <w:lvlText w:val="%1."/>
      <w:lvlJc w:val="left"/>
      <w:pPr>
        <w:tabs>
          <w:tab w:val="num" w:pos="360"/>
        </w:tabs>
        <w:ind w:left="360" w:hanging="360"/>
      </w:pPr>
      <w:rPr>
        <w:rFonts w:hint="default"/>
      </w:rPr>
    </w:lvl>
    <w:lvl w:ilvl="1">
      <w:start w:val="7"/>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8251256"/>
    <w:multiLevelType w:val="hybridMultilevel"/>
    <w:tmpl w:val="144AB324"/>
    <w:lvl w:ilvl="0" w:tplc="56568104">
      <w:start w:val="12"/>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3E783925"/>
    <w:multiLevelType w:val="hybridMultilevel"/>
    <w:tmpl w:val="E95C2D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3F36EA"/>
    <w:multiLevelType w:val="hybridMultilevel"/>
    <w:tmpl w:val="F014D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BF127CF"/>
    <w:multiLevelType w:val="hybridMultilevel"/>
    <w:tmpl w:val="098C97D6"/>
    <w:lvl w:ilvl="0" w:tplc="3ED62476">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5932762"/>
    <w:multiLevelType w:val="hybridMultilevel"/>
    <w:tmpl w:val="5EEE5B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C05CCB"/>
    <w:multiLevelType w:val="hybridMultilevel"/>
    <w:tmpl w:val="676C24D4"/>
    <w:lvl w:ilvl="0" w:tplc="0809000F">
      <w:start w:val="19"/>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8E1D4A"/>
    <w:multiLevelType w:val="hybridMultilevel"/>
    <w:tmpl w:val="9F96EC9E"/>
    <w:lvl w:ilvl="0" w:tplc="EAAA2ADC">
      <w:start w:val="1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51004D"/>
    <w:multiLevelType w:val="hybridMultilevel"/>
    <w:tmpl w:val="66E60D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2558CD"/>
    <w:multiLevelType w:val="hybridMultilevel"/>
    <w:tmpl w:val="6AC0C8F2"/>
    <w:lvl w:ilvl="0" w:tplc="0809000F">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576A71"/>
    <w:multiLevelType w:val="hybridMultilevel"/>
    <w:tmpl w:val="831E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4B605B"/>
    <w:multiLevelType w:val="hybridMultilevel"/>
    <w:tmpl w:val="BFC0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7717D"/>
    <w:multiLevelType w:val="hybridMultilevel"/>
    <w:tmpl w:val="8594F032"/>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7B798C"/>
    <w:multiLevelType w:val="hybridMultilevel"/>
    <w:tmpl w:val="6CE4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62143">
    <w:abstractNumId w:val="23"/>
  </w:num>
  <w:num w:numId="2" w16cid:durableId="1850098655">
    <w:abstractNumId w:val="2"/>
  </w:num>
  <w:num w:numId="3" w16cid:durableId="1911034961">
    <w:abstractNumId w:val="15"/>
  </w:num>
  <w:num w:numId="4" w16cid:durableId="1713336227">
    <w:abstractNumId w:val="3"/>
  </w:num>
  <w:num w:numId="5" w16cid:durableId="2006473955">
    <w:abstractNumId w:val="16"/>
  </w:num>
  <w:num w:numId="6" w16cid:durableId="146820624">
    <w:abstractNumId w:val="11"/>
  </w:num>
  <w:num w:numId="7" w16cid:durableId="1034311267">
    <w:abstractNumId w:val="5"/>
  </w:num>
  <w:num w:numId="8" w16cid:durableId="1558397940">
    <w:abstractNumId w:val="0"/>
  </w:num>
  <w:num w:numId="9" w16cid:durableId="910845653">
    <w:abstractNumId w:val="1"/>
  </w:num>
  <w:num w:numId="10" w16cid:durableId="189071629">
    <w:abstractNumId w:val="9"/>
  </w:num>
  <w:num w:numId="11" w16cid:durableId="462775533">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151163">
    <w:abstractNumId w:val="16"/>
  </w:num>
  <w:num w:numId="13" w16cid:durableId="1376199679">
    <w:abstractNumId w:val="5"/>
  </w:num>
  <w:num w:numId="14" w16cid:durableId="1054891544">
    <w:abstractNumId w:val="6"/>
  </w:num>
  <w:num w:numId="15" w16cid:durableId="2035886149">
    <w:abstractNumId w:val="12"/>
  </w:num>
  <w:num w:numId="16" w16cid:durableId="167452152">
    <w:abstractNumId w:val="10"/>
  </w:num>
  <w:num w:numId="17" w16cid:durableId="1865900302">
    <w:abstractNumId w:val="8"/>
  </w:num>
  <w:num w:numId="18" w16cid:durableId="110324754">
    <w:abstractNumId w:val="14"/>
  </w:num>
  <w:num w:numId="19" w16cid:durableId="1456213442">
    <w:abstractNumId w:val="13"/>
  </w:num>
  <w:num w:numId="20" w16cid:durableId="150483909">
    <w:abstractNumId w:val="21"/>
  </w:num>
  <w:num w:numId="21" w16cid:durableId="913470324">
    <w:abstractNumId w:val="18"/>
  </w:num>
  <w:num w:numId="22" w16cid:durableId="1124546334">
    <w:abstractNumId w:val="7"/>
  </w:num>
  <w:num w:numId="23" w16cid:durableId="1245531649">
    <w:abstractNumId w:val="17"/>
  </w:num>
  <w:num w:numId="24" w16cid:durableId="1813788922">
    <w:abstractNumId w:val="4"/>
  </w:num>
  <w:num w:numId="25" w16cid:durableId="47925992">
    <w:abstractNumId w:val="19"/>
  </w:num>
  <w:num w:numId="26" w16cid:durableId="1831945380">
    <w:abstractNumId w:val="24"/>
  </w:num>
  <w:num w:numId="27" w16cid:durableId="1791586436">
    <w:abstractNumId w:val="20"/>
  </w:num>
  <w:num w:numId="28" w16cid:durableId="12180078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52"/>
    <w:rsid w:val="00035D67"/>
    <w:rsid w:val="00036A3A"/>
    <w:rsid w:val="00042CC3"/>
    <w:rsid w:val="00056402"/>
    <w:rsid w:val="00080508"/>
    <w:rsid w:val="000D68E2"/>
    <w:rsid w:val="001028A1"/>
    <w:rsid w:val="00114A93"/>
    <w:rsid w:val="0012118F"/>
    <w:rsid w:val="0015210B"/>
    <w:rsid w:val="001568F5"/>
    <w:rsid w:val="0016567F"/>
    <w:rsid w:val="0019196E"/>
    <w:rsid w:val="001A652D"/>
    <w:rsid w:val="001B2B10"/>
    <w:rsid w:val="001C776B"/>
    <w:rsid w:val="001F36A4"/>
    <w:rsid w:val="0023264B"/>
    <w:rsid w:val="00244EF9"/>
    <w:rsid w:val="002504FA"/>
    <w:rsid w:val="00250B3E"/>
    <w:rsid w:val="0028450C"/>
    <w:rsid w:val="0028686D"/>
    <w:rsid w:val="002B35CC"/>
    <w:rsid w:val="002C1FA1"/>
    <w:rsid w:val="002D0956"/>
    <w:rsid w:val="002E6753"/>
    <w:rsid w:val="002F3A1B"/>
    <w:rsid w:val="00312B6E"/>
    <w:rsid w:val="0032324A"/>
    <w:rsid w:val="00347379"/>
    <w:rsid w:val="00365FE3"/>
    <w:rsid w:val="00376BEB"/>
    <w:rsid w:val="003F5C8F"/>
    <w:rsid w:val="0040466E"/>
    <w:rsid w:val="00444CD2"/>
    <w:rsid w:val="00446389"/>
    <w:rsid w:val="00450920"/>
    <w:rsid w:val="00452729"/>
    <w:rsid w:val="00467ED8"/>
    <w:rsid w:val="00493BB8"/>
    <w:rsid w:val="0049577D"/>
    <w:rsid w:val="004A28EA"/>
    <w:rsid w:val="004B2C52"/>
    <w:rsid w:val="004C59B8"/>
    <w:rsid w:val="004D4B9E"/>
    <w:rsid w:val="004E487D"/>
    <w:rsid w:val="004F647B"/>
    <w:rsid w:val="00533DE8"/>
    <w:rsid w:val="00551AD9"/>
    <w:rsid w:val="005730E6"/>
    <w:rsid w:val="00591933"/>
    <w:rsid w:val="005B4E21"/>
    <w:rsid w:val="005C3790"/>
    <w:rsid w:val="006515D6"/>
    <w:rsid w:val="006559F6"/>
    <w:rsid w:val="006635F1"/>
    <w:rsid w:val="006A5676"/>
    <w:rsid w:val="006C1A8A"/>
    <w:rsid w:val="006C669E"/>
    <w:rsid w:val="0070214F"/>
    <w:rsid w:val="00717371"/>
    <w:rsid w:val="00740DB6"/>
    <w:rsid w:val="007713AD"/>
    <w:rsid w:val="00775FDE"/>
    <w:rsid w:val="007A5B5B"/>
    <w:rsid w:val="007A7CEE"/>
    <w:rsid w:val="007D5B55"/>
    <w:rsid w:val="00812D61"/>
    <w:rsid w:val="00816FD0"/>
    <w:rsid w:val="008407AB"/>
    <w:rsid w:val="0088015E"/>
    <w:rsid w:val="008F6033"/>
    <w:rsid w:val="00946563"/>
    <w:rsid w:val="00965903"/>
    <w:rsid w:val="009867AC"/>
    <w:rsid w:val="00987B0C"/>
    <w:rsid w:val="009B6D59"/>
    <w:rsid w:val="009C32F3"/>
    <w:rsid w:val="009D6FCC"/>
    <w:rsid w:val="00A044DD"/>
    <w:rsid w:val="00A04BA7"/>
    <w:rsid w:val="00A173D7"/>
    <w:rsid w:val="00A2415F"/>
    <w:rsid w:val="00A357C3"/>
    <w:rsid w:val="00A40D95"/>
    <w:rsid w:val="00A44E7F"/>
    <w:rsid w:val="00A50D2A"/>
    <w:rsid w:val="00A6671C"/>
    <w:rsid w:val="00A720CA"/>
    <w:rsid w:val="00AB4A2E"/>
    <w:rsid w:val="00AB787D"/>
    <w:rsid w:val="00AD01E1"/>
    <w:rsid w:val="00B16572"/>
    <w:rsid w:val="00B238A9"/>
    <w:rsid w:val="00B37361"/>
    <w:rsid w:val="00B53E15"/>
    <w:rsid w:val="00B975B4"/>
    <w:rsid w:val="00BA6617"/>
    <w:rsid w:val="00BC2D49"/>
    <w:rsid w:val="00BC2DF0"/>
    <w:rsid w:val="00BC6CBB"/>
    <w:rsid w:val="00BD184B"/>
    <w:rsid w:val="00BE575C"/>
    <w:rsid w:val="00C14A57"/>
    <w:rsid w:val="00C20ECA"/>
    <w:rsid w:val="00C26855"/>
    <w:rsid w:val="00C3490E"/>
    <w:rsid w:val="00C53551"/>
    <w:rsid w:val="00C55B57"/>
    <w:rsid w:val="00C86856"/>
    <w:rsid w:val="00CC40ED"/>
    <w:rsid w:val="00CD199B"/>
    <w:rsid w:val="00CD3EE5"/>
    <w:rsid w:val="00CE00E0"/>
    <w:rsid w:val="00CE2CA2"/>
    <w:rsid w:val="00D25AC3"/>
    <w:rsid w:val="00D31224"/>
    <w:rsid w:val="00D31B51"/>
    <w:rsid w:val="00D40354"/>
    <w:rsid w:val="00D66363"/>
    <w:rsid w:val="00D912AE"/>
    <w:rsid w:val="00D954E4"/>
    <w:rsid w:val="00D97470"/>
    <w:rsid w:val="00DA796F"/>
    <w:rsid w:val="00DC0BD5"/>
    <w:rsid w:val="00DC2484"/>
    <w:rsid w:val="00DC7F61"/>
    <w:rsid w:val="00DD3629"/>
    <w:rsid w:val="00E06FCF"/>
    <w:rsid w:val="00E45DBA"/>
    <w:rsid w:val="00E612C8"/>
    <w:rsid w:val="00E77F96"/>
    <w:rsid w:val="00EC50BC"/>
    <w:rsid w:val="00ED2265"/>
    <w:rsid w:val="00ED2715"/>
    <w:rsid w:val="00ED321F"/>
    <w:rsid w:val="00EF74F5"/>
    <w:rsid w:val="00F004A5"/>
    <w:rsid w:val="00F1107A"/>
    <w:rsid w:val="00F14FB6"/>
    <w:rsid w:val="00F438F1"/>
    <w:rsid w:val="00F52BA9"/>
    <w:rsid w:val="00F72996"/>
    <w:rsid w:val="00FB0002"/>
    <w:rsid w:val="00FB6841"/>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9167"/>
  <w15:chartTrackingRefBased/>
  <w15:docId w15:val="{A52242B4-20F7-4B06-904D-288C222B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484"/>
    <w:rPr>
      <w:color w:val="0563C1" w:themeColor="hyperlink"/>
      <w:u w:val="single"/>
    </w:rPr>
  </w:style>
  <w:style w:type="paragraph" w:styleId="NoSpacing">
    <w:name w:val="No Spacing"/>
    <w:uiPriority w:val="1"/>
    <w:qFormat/>
    <w:rsid w:val="00312B6E"/>
    <w:pPr>
      <w:spacing w:after="0" w:line="240" w:lineRule="auto"/>
    </w:pPr>
  </w:style>
  <w:style w:type="paragraph" w:styleId="BalloonText">
    <w:name w:val="Balloon Text"/>
    <w:basedOn w:val="Normal"/>
    <w:link w:val="BalloonTextChar"/>
    <w:uiPriority w:val="99"/>
    <w:semiHidden/>
    <w:unhideWhenUsed/>
    <w:rsid w:val="009C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F3"/>
    <w:rPr>
      <w:rFonts w:ascii="Segoe UI" w:hAnsi="Segoe UI" w:cs="Segoe UI"/>
      <w:sz w:val="18"/>
      <w:szCs w:val="18"/>
    </w:rPr>
  </w:style>
  <w:style w:type="paragraph" w:styleId="ListParagraph">
    <w:name w:val="List Paragraph"/>
    <w:basedOn w:val="Normal"/>
    <w:uiPriority w:val="34"/>
    <w:qFormat/>
    <w:rsid w:val="0088015E"/>
    <w:pPr>
      <w:ind w:left="720"/>
      <w:contextualSpacing/>
    </w:pPr>
  </w:style>
  <w:style w:type="character" w:customStyle="1" w:styleId="casenumber">
    <w:name w:val="casenumber"/>
    <w:basedOn w:val="DefaultParagraphFont"/>
    <w:rsid w:val="00965903"/>
  </w:style>
  <w:style w:type="character" w:customStyle="1" w:styleId="apple-converted-space">
    <w:name w:val="apple-converted-space"/>
    <w:basedOn w:val="DefaultParagraphFont"/>
    <w:rsid w:val="00965903"/>
  </w:style>
  <w:style w:type="character" w:customStyle="1" w:styleId="divider1">
    <w:name w:val="divider1"/>
    <w:basedOn w:val="DefaultParagraphFont"/>
    <w:rsid w:val="00965903"/>
  </w:style>
  <w:style w:type="character" w:customStyle="1" w:styleId="description">
    <w:name w:val="description"/>
    <w:basedOn w:val="DefaultParagraphFont"/>
    <w:rsid w:val="00965903"/>
  </w:style>
  <w:style w:type="character" w:customStyle="1" w:styleId="divider2">
    <w:name w:val="divider2"/>
    <w:basedOn w:val="DefaultParagraphFont"/>
    <w:rsid w:val="00965903"/>
  </w:style>
  <w:style w:type="character" w:customStyle="1" w:styleId="address">
    <w:name w:val="address"/>
    <w:basedOn w:val="DefaultParagraphFont"/>
    <w:rsid w:val="00965903"/>
  </w:style>
  <w:style w:type="character" w:customStyle="1" w:styleId="yiv7478804403ydpf5e94f34casenumber">
    <w:name w:val="yiv7478804403ydpf5e94f34casenumber"/>
    <w:basedOn w:val="DefaultParagraphFont"/>
    <w:rsid w:val="00F14FB6"/>
  </w:style>
  <w:style w:type="character" w:customStyle="1" w:styleId="yiv7478804403ydpf5e94f34divider1">
    <w:name w:val="yiv7478804403ydpf5e94f34divider1"/>
    <w:basedOn w:val="DefaultParagraphFont"/>
    <w:rsid w:val="00F14FB6"/>
  </w:style>
  <w:style w:type="character" w:customStyle="1" w:styleId="yiv7478804403ydpf5e94f34description">
    <w:name w:val="yiv7478804403ydpf5e94f34description"/>
    <w:basedOn w:val="DefaultParagraphFont"/>
    <w:rsid w:val="00F14FB6"/>
  </w:style>
  <w:style w:type="character" w:customStyle="1" w:styleId="yiv7478804403ydpf5e94f34divider2">
    <w:name w:val="yiv7478804403ydpf5e94f34divider2"/>
    <w:basedOn w:val="DefaultParagraphFont"/>
    <w:rsid w:val="00F14FB6"/>
  </w:style>
  <w:style w:type="character" w:customStyle="1" w:styleId="yiv7478804403ydpf5e94f34address">
    <w:name w:val="yiv7478804403ydpf5e94f34address"/>
    <w:basedOn w:val="DefaultParagraphFont"/>
    <w:rsid w:val="00F14FB6"/>
  </w:style>
  <w:style w:type="character" w:customStyle="1" w:styleId="yiv5898104605ydpffe8dd21casenumber">
    <w:name w:val="yiv5898104605ydpffe8dd21casenumber"/>
    <w:basedOn w:val="DefaultParagraphFont"/>
    <w:rsid w:val="00D66363"/>
  </w:style>
  <w:style w:type="character" w:customStyle="1" w:styleId="yiv5898104605ydpffe8dd21divider1">
    <w:name w:val="yiv5898104605ydpffe8dd21divider1"/>
    <w:basedOn w:val="DefaultParagraphFont"/>
    <w:rsid w:val="00D66363"/>
  </w:style>
  <w:style w:type="character" w:customStyle="1" w:styleId="yiv5898104605ydpffe8dd21description">
    <w:name w:val="yiv5898104605ydpffe8dd21description"/>
    <w:basedOn w:val="DefaultParagraphFont"/>
    <w:rsid w:val="00D66363"/>
  </w:style>
  <w:style w:type="character" w:customStyle="1" w:styleId="yiv5898104605ydpffe8dd21divider2">
    <w:name w:val="yiv5898104605ydpffe8dd21divider2"/>
    <w:basedOn w:val="DefaultParagraphFont"/>
    <w:rsid w:val="00D66363"/>
  </w:style>
  <w:style w:type="character" w:customStyle="1" w:styleId="yiv5898104605ydpffe8dd21address">
    <w:name w:val="yiv5898104605ydpffe8dd21address"/>
    <w:basedOn w:val="DefaultParagraphFont"/>
    <w:rsid w:val="00D66363"/>
  </w:style>
  <w:style w:type="character" w:customStyle="1" w:styleId="yiv9975964561ydp6c4e0b8fcasenumber">
    <w:name w:val="yiv9975964561ydp6c4e0b8fcasenumber"/>
    <w:basedOn w:val="DefaultParagraphFont"/>
    <w:rsid w:val="0032324A"/>
  </w:style>
  <w:style w:type="character" w:customStyle="1" w:styleId="yiv9975964561ydp6c4e0b8fdivider1">
    <w:name w:val="yiv9975964561ydp6c4e0b8fdivider1"/>
    <w:basedOn w:val="DefaultParagraphFont"/>
    <w:rsid w:val="0032324A"/>
  </w:style>
  <w:style w:type="character" w:customStyle="1" w:styleId="yiv9975964561ydp6c4e0b8fdescription">
    <w:name w:val="yiv9975964561ydp6c4e0b8fdescription"/>
    <w:basedOn w:val="DefaultParagraphFont"/>
    <w:rsid w:val="0032324A"/>
  </w:style>
  <w:style w:type="character" w:customStyle="1" w:styleId="yiv9975964561ydp6c4e0b8fdivider2">
    <w:name w:val="yiv9975964561ydp6c4e0b8fdivider2"/>
    <w:basedOn w:val="DefaultParagraphFont"/>
    <w:rsid w:val="0032324A"/>
  </w:style>
  <w:style w:type="character" w:customStyle="1" w:styleId="yiv9975964561ydp6c4e0b8faddress">
    <w:name w:val="yiv9975964561ydp6c4e0b8faddress"/>
    <w:basedOn w:val="DefaultParagraphFont"/>
    <w:rsid w:val="0032324A"/>
  </w:style>
  <w:style w:type="character" w:customStyle="1" w:styleId="yiv5349808126ydp9078c359casenumber">
    <w:name w:val="yiv5349808126ydp9078c359casenumber"/>
    <w:basedOn w:val="DefaultParagraphFont"/>
    <w:rsid w:val="0032324A"/>
  </w:style>
  <w:style w:type="character" w:customStyle="1" w:styleId="yiv5349808126ydp9078c359divider1">
    <w:name w:val="yiv5349808126ydp9078c359divider1"/>
    <w:basedOn w:val="DefaultParagraphFont"/>
    <w:rsid w:val="0032324A"/>
  </w:style>
  <w:style w:type="character" w:customStyle="1" w:styleId="yiv5349808126ydp9078c359description">
    <w:name w:val="yiv5349808126ydp9078c359description"/>
    <w:basedOn w:val="DefaultParagraphFont"/>
    <w:rsid w:val="0032324A"/>
  </w:style>
  <w:style w:type="character" w:customStyle="1" w:styleId="yiv5349808126ydp9078c359divider2">
    <w:name w:val="yiv5349808126ydp9078c359divider2"/>
    <w:basedOn w:val="DefaultParagraphFont"/>
    <w:rsid w:val="0032324A"/>
  </w:style>
  <w:style w:type="character" w:customStyle="1" w:styleId="yiv5349808126ydp9078c359address">
    <w:name w:val="yiv5349808126ydp9078c359address"/>
    <w:basedOn w:val="DefaultParagraphFont"/>
    <w:rsid w:val="00323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15774">
      <w:bodyDiv w:val="1"/>
      <w:marLeft w:val="0"/>
      <w:marRight w:val="0"/>
      <w:marTop w:val="0"/>
      <w:marBottom w:val="0"/>
      <w:divBdr>
        <w:top w:val="none" w:sz="0" w:space="0" w:color="auto"/>
        <w:left w:val="none" w:sz="0" w:space="0" w:color="auto"/>
        <w:bottom w:val="none" w:sz="0" w:space="0" w:color="auto"/>
        <w:right w:val="none" w:sz="0" w:space="0" w:color="auto"/>
      </w:divBdr>
    </w:div>
    <w:div w:id="60103541">
      <w:bodyDiv w:val="1"/>
      <w:marLeft w:val="0"/>
      <w:marRight w:val="0"/>
      <w:marTop w:val="0"/>
      <w:marBottom w:val="0"/>
      <w:divBdr>
        <w:top w:val="none" w:sz="0" w:space="0" w:color="auto"/>
        <w:left w:val="none" w:sz="0" w:space="0" w:color="auto"/>
        <w:bottom w:val="none" w:sz="0" w:space="0" w:color="auto"/>
        <w:right w:val="none" w:sz="0" w:space="0" w:color="auto"/>
      </w:divBdr>
    </w:div>
    <w:div w:id="267467408">
      <w:bodyDiv w:val="1"/>
      <w:marLeft w:val="0"/>
      <w:marRight w:val="0"/>
      <w:marTop w:val="0"/>
      <w:marBottom w:val="0"/>
      <w:divBdr>
        <w:top w:val="none" w:sz="0" w:space="0" w:color="auto"/>
        <w:left w:val="none" w:sz="0" w:space="0" w:color="auto"/>
        <w:bottom w:val="none" w:sz="0" w:space="0" w:color="auto"/>
        <w:right w:val="none" w:sz="0" w:space="0" w:color="auto"/>
      </w:divBdr>
    </w:div>
    <w:div w:id="449587742">
      <w:bodyDiv w:val="1"/>
      <w:marLeft w:val="0"/>
      <w:marRight w:val="0"/>
      <w:marTop w:val="0"/>
      <w:marBottom w:val="0"/>
      <w:divBdr>
        <w:top w:val="none" w:sz="0" w:space="0" w:color="auto"/>
        <w:left w:val="none" w:sz="0" w:space="0" w:color="auto"/>
        <w:bottom w:val="none" w:sz="0" w:space="0" w:color="auto"/>
        <w:right w:val="none" w:sz="0" w:space="0" w:color="auto"/>
      </w:divBdr>
    </w:div>
    <w:div w:id="17171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Janet Eustace</cp:lastModifiedBy>
  <cp:revision>2</cp:revision>
  <cp:lastPrinted>2024-09-02T16:19:00Z</cp:lastPrinted>
  <dcterms:created xsi:type="dcterms:W3CDTF">2024-10-25T09:18:00Z</dcterms:created>
  <dcterms:modified xsi:type="dcterms:W3CDTF">2024-10-25T09:18:00Z</dcterms:modified>
</cp:coreProperties>
</file>