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F1F3A" w14:textId="606014B2" w:rsidR="00F8387B" w:rsidRPr="00F8387B" w:rsidRDefault="00F8387B" w:rsidP="00F8387B">
      <w:pPr>
        <w:shd w:val="clear" w:color="auto" w:fill="FCFCFC"/>
        <w:spacing w:after="150" w:line="240" w:lineRule="auto"/>
        <w:jc w:val="center"/>
        <w:rPr>
          <w:rFonts w:ascii="Open Sans" w:eastAsia="Times New Roman" w:hAnsi="Open Sans" w:cs="Open Sans"/>
          <w:color w:val="000000"/>
          <w:kern w:val="0"/>
          <w:sz w:val="24"/>
          <w:szCs w:val="24"/>
          <w:lang w:eastAsia="en-GB"/>
          <w14:ligatures w14:val="none"/>
        </w:rPr>
      </w:pPr>
      <w:r>
        <w:rPr>
          <w:rFonts w:ascii="Open Sans" w:eastAsia="Times New Roman" w:hAnsi="Open Sans" w:cs="Open Sans"/>
          <w:b/>
          <w:bCs/>
          <w:color w:val="000000"/>
          <w:kern w:val="0"/>
          <w:sz w:val="24"/>
          <w:szCs w:val="24"/>
          <w:lang w:eastAsia="en-GB"/>
          <w14:ligatures w14:val="none"/>
        </w:rPr>
        <w:t>ODDINGTON</w:t>
      </w:r>
      <w:r w:rsidRPr="00F8387B">
        <w:rPr>
          <w:rFonts w:ascii="Open Sans" w:eastAsia="Times New Roman" w:hAnsi="Open Sans" w:cs="Open Sans"/>
          <w:b/>
          <w:bCs/>
          <w:color w:val="000000"/>
          <w:kern w:val="0"/>
          <w:sz w:val="24"/>
          <w:szCs w:val="24"/>
          <w:lang w:eastAsia="en-GB"/>
          <w14:ligatures w14:val="none"/>
        </w:rPr>
        <w:t xml:space="preserve"> PARISH COUNCIL</w:t>
      </w:r>
      <w:r w:rsidRPr="00F8387B">
        <w:rPr>
          <w:rFonts w:ascii="Open Sans" w:eastAsia="Times New Roman" w:hAnsi="Open Sans" w:cs="Open Sans"/>
          <w:color w:val="000000"/>
          <w:kern w:val="0"/>
          <w:sz w:val="24"/>
          <w:szCs w:val="24"/>
          <w:lang w:eastAsia="en-GB"/>
          <w14:ligatures w14:val="none"/>
        </w:rPr>
        <w:br/>
      </w:r>
      <w:r w:rsidRPr="00F8387B">
        <w:rPr>
          <w:rFonts w:ascii="Open Sans" w:eastAsia="Times New Roman" w:hAnsi="Open Sans" w:cs="Open Sans"/>
          <w:b/>
          <w:bCs/>
          <w:color w:val="000000"/>
          <w:kern w:val="0"/>
          <w:sz w:val="24"/>
          <w:szCs w:val="24"/>
          <w:lang w:eastAsia="en-GB"/>
          <w14:ligatures w14:val="none"/>
        </w:rPr>
        <w:t>GRANT GIVING POLICY</w:t>
      </w:r>
    </w:p>
    <w:p w14:paraId="4C7DD0FB" w14:textId="77777777"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The Parish Council wishes to support local groups/organisations who work within the parish/community to develop or enhance facilities available, or who contribute to the well-being of parishioners.  Grant giving is funded from annual precept income and forms part of the budget set annually in December.</w:t>
      </w:r>
    </w:p>
    <w:p w14:paraId="11C71004" w14:textId="77777777"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Applicants must be non-profit making or charitable.  Grants will not be made retrospectively and only one application will be considered from an organisation in any one financial year.   The financial year runs from 1 April.</w:t>
      </w:r>
    </w:p>
    <w:p w14:paraId="1CBE3356" w14:textId="77777777"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Where possible, the Parish Council seeks to work with organisations/individuals to support their long term aims.  A separate grant application/review meeting will be required for each year.</w:t>
      </w:r>
    </w:p>
    <w:p w14:paraId="47C42177" w14:textId="77777777"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b/>
          <w:bCs/>
          <w:color w:val="000000"/>
          <w:kern w:val="0"/>
          <w:sz w:val="24"/>
          <w:szCs w:val="24"/>
          <w:lang w:eastAsia="en-GB"/>
          <w14:ligatures w14:val="none"/>
        </w:rPr>
        <w:t>When to Apply</w:t>
      </w:r>
    </w:p>
    <w:p w14:paraId="4A44A70D" w14:textId="7F53BCFB"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 xml:space="preserve">Applications are generally only considered once a year.  All applications should be submitted by </w:t>
      </w:r>
      <w:r>
        <w:rPr>
          <w:rFonts w:ascii="Open Sans" w:eastAsia="Times New Roman" w:hAnsi="Open Sans" w:cs="Open Sans"/>
          <w:color w:val="000000"/>
          <w:kern w:val="0"/>
          <w:sz w:val="24"/>
          <w:szCs w:val="24"/>
          <w:lang w:eastAsia="en-GB"/>
          <w14:ligatures w14:val="none"/>
        </w:rPr>
        <w:t>the end of</w:t>
      </w:r>
      <w:r w:rsidRPr="00F8387B">
        <w:rPr>
          <w:rFonts w:ascii="Open Sans" w:eastAsia="Times New Roman" w:hAnsi="Open Sans" w:cs="Open Sans"/>
          <w:color w:val="000000"/>
          <w:kern w:val="0"/>
          <w:sz w:val="24"/>
          <w:szCs w:val="24"/>
          <w:lang w:eastAsia="en-GB"/>
          <w14:ligatures w14:val="none"/>
        </w:rPr>
        <w:t xml:space="preserve"> November in time for the December Budget meeting.  You will be notified of the outcome of your application after the December meeting.  </w:t>
      </w:r>
    </w:p>
    <w:p w14:paraId="46C968E0" w14:textId="77777777"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b/>
          <w:bCs/>
          <w:color w:val="000000"/>
          <w:kern w:val="0"/>
          <w:sz w:val="24"/>
          <w:szCs w:val="24"/>
          <w:lang w:eastAsia="en-GB"/>
          <w14:ligatures w14:val="none"/>
        </w:rPr>
        <w:t>ELIGIBILITY CRITERIA</w:t>
      </w:r>
    </w:p>
    <w:p w14:paraId="37C93A55" w14:textId="77777777" w:rsidR="00F8387B" w:rsidRPr="00F8387B" w:rsidRDefault="00F8387B" w:rsidP="00F8387B">
      <w:pPr>
        <w:numPr>
          <w:ilvl w:val="0"/>
          <w:numId w:val="1"/>
        </w:numPr>
        <w:shd w:val="clear" w:color="auto" w:fill="FCFCFC"/>
        <w:spacing w:before="100" w:beforeAutospacing="1" w:after="100" w:afterAutospacing="1"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Applicants must have a bank/building society account for their organisation with at least two signatories.</w:t>
      </w:r>
    </w:p>
    <w:p w14:paraId="3DCFAA5E" w14:textId="4C32AE9F" w:rsidR="00F8387B" w:rsidRPr="00F8387B" w:rsidRDefault="00F8387B" w:rsidP="00F8387B">
      <w:pPr>
        <w:numPr>
          <w:ilvl w:val="0"/>
          <w:numId w:val="1"/>
        </w:numPr>
        <w:shd w:val="clear" w:color="auto" w:fill="FCFCFC"/>
        <w:spacing w:before="100" w:beforeAutospacing="1" w:after="100" w:afterAutospacing="1"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 xml:space="preserve">Applicants must be non-profit making/charitable organisation operating within the parish of </w:t>
      </w:r>
      <w:proofErr w:type="spellStart"/>
      <w:r>
        <w:rPr>
          <w:rFonts w:ascii="Open Sans" w:eastAsia="Times New Roman" w:hAnsi="Open Sans" w:cs="Open Sans"/>
          <w:color w:val="000000"/>
          <w:kern w:val="0"/>
          <w:sz w:val="24"/>
          <w:szCs w:val="24"/>
          <w:lang w:eastAsia="en-GB"/>
          <w14:ligatures w14:val="none"/>
        </w:rPr>
        <w:t>Oddington</w:t>
      </w:r>
      <w:proofErr w:type="spellEnd"/>
      <w:r w:rsidRPr="00F8387B">
        <w:rPr>
          <w:rFonts w:ascii="Open Sans" w:eastAsia="Times New Roman" w:hAnsi="Open Sans" w:cs="Open Sans"/>
          <w:color w:val="000000"/>
          <w:kern w:val="0"/>
          <w:sz w:val="24"/>
          <w:szCs w:val="24"/>
          <w:lang w:eastAsia="en-GB"/>
          <w14:ligatures w14:val="none"/>
        </w:rPr>
        <w:t>. Organisations may be registered as a charity, but non-registered organisations will still be eligible if a management committee is in place and all other criteria are met.</w:t>
      </w:r>
    </w:p>
    <w:p w14:paraId="62C7A9AB" w14:textId="77777777" w:rsidR="00F8387B" w:rsidRPr="00F8387B" w:rsidRDefault="00F8387B" w:rsidP="00F8387B">
      <w:pPr>
        <w:numPr>
          <w:ilvl w:val="0"/>
          <w:numId w:val="1"/>
        </w:numPr>
        <w:shd w:val="clear" w:color="auto" w:fill="FCFCFC"/>
        <w:spacing w:before="100" w:beforeAutospacing="1" w:after="100" w:afterAutospacing="1"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Applicants must have a constitution or equivalent to submit with their application. Groups working together to run a project may be considered without a separate constitution but must have a separate bank account.</w:t>
      </w:r>
    </w:p>
    <w:p w14:paraId="20C4F6F0" w14:textId="234AE92D" w:rsidR="00F8387B" w:rsidRPr="00F8387B" w:rsidRDefault="00F8387B" w:rsidP="00F8387B">
      <w:pPr>
        <w:numPr>
          <w:ilvl w:val="0"/>
          <w:numId w:val="1"/>
        </w:numPr>
        <w:shd w:val="clear" w:color="auto" w:fill="FCFCFC"/>
        <w:spacing w:before="100" w:beforeAutospacing="1" w:after="100" w:afterAutospacing="1"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 xml:space="preserve">The applicant’s aims and objectives must be clear and show direct benefit to </w:t>
      </w:r>
      <w:proofErr w:type="spellStart"/>
      <w:r>
        <w:rPr>
          <w:rFonts w:ascii="Open Sans" w:eastAsia="Times New Roman" w:hAnsi="Open Sans" w:cs="Open Sans"/>
          <w:color w:val="000000"/>
          <w:kern w:val="0"/>
          <w:sz w:val="24"/>
          <w:szCs w:val="24"/>
          <w:lang w:eastAsia="en-GB"/>
          <w14:ligatures w14:val="none"/>
        </w:rPr>
        <w:t>Oddington</w:t>
      </w:r>
      <w:proofErr w:type="spellEnd"/>
      <w:r w:rsidRPr="00F8387B">
        <w:rPr>
          <w:rFonts w:ascii="Open Sans" w:eastAsia="Times New Roman" w:hAnsi="Open Sans" w:cs="Open Sans"/>
          <w:color w:val="000000"/>
          <w:kern w:val="0"/>
          <w:sz w:val="24"/>
          <w:szCs w:val="24"/>
          <w:lang w:eastAsia="en-GB"/>
          <w14:ligatures w14:val="none"/>
        </w:rPr>
        <w:t xml:space="preserve"> parish and/or the lives of people within the </w:t>
      </w:r>
      <w:proofErr w:type="spellStart"/>
      <w:r>
        <w:rPr>
          <w:rFonts w:ascii="Open Sans" w:eastAsia="Times New Roman" w:hAnsi="Open Sans" w:cs="Open Sans"/>
          <w:color w:val="000000"/>
          <w:kern w:val="0"/>
          <w:sz w:val="24"/>
          <w:szCs w:val="24"/>
          <w:lang w:eastAsia="en-GB"/>
          <w14:ligatures w14:val="none"/>
        </w:rPr>
        <w:t>Oddington</w:t>
      </w:r>
      <w:proofErr w:type="spellEnd"/>
      <w:r w:rsidRPr="00F8387B">
        <w:rPr>
          <w:rFonts w:ascii="Open Sans" w:eastAsia="Times New Roman" w:hAnsi="Open Sans" w:cs="Open Sans"/>
          <w:color w:val="000000"/>
          <w:kern w:val="0"/>
          <w:sz w:val="24"/>
          <w:szCs w:val="24"/>
          <w:lang w:eastAsia="en-GB"/>
          <w14:ligatures w14:val="none"/>
        </w:rPr>
        <w:t xml:space="preserve"> parish. The application must state how the grant will aid their future plans.</w:t>
      </w:r>
    </w:p>
    <w:p w14:paraId="3F422BA8" w14:textId="596D5281" w:rsidR="00F8387B" w:rsidRPr="00F8387B" w:rsidRDefault="00F8387B" w:rsidP="00F8387B">
      <w:pPr>
        <w:numPr>
          <w:ilvl w:val="0"/>
          <w:numId w:val="1"/>
        </w:numPr>
        <w:shd w:val="clear" w:color="auto" w:fill="FCFCFC"/>
        <w:spacing w:before="100" w:beforeAutospacing="1" w:after="100" w:afterAutospacing="1" w:line="240" w:lineRule="auto"/>
        <w:rPr>
          <w:rFonts w:ascii="Open Sans" w:eastAsia="Times New Roman" w:hAnsi="Open Sans" w:cs="Open Sans"/>
          <w:color w:val="000000"/>
          <w:kern w:val="0"/>
          <w:sz w:val="24"/>
          <w:szCs w:val="24"/>
          <w:lang w:eastAsia="en-GB"/>
          <w14:ligatures w14:val="none"/>
        </w:rPr>
      </w:pPr>
      <w:r>
        <w:rPr>
          <w:rFonts w:ascii="Open Sans" w:eastAsia="Times New Roman" w:hAnsi="Open Sans" w:cs="Open Sans"/>
          <w:color w:val="000000"/>
          <w:kern w:val="0"/>
          <w:sz w:val="24"/>
          <w:szCs w:val="24"/>
          <w:lang w:eastAsia="en-GB"/>
          <w14:ligatures w14:val="none"/>
        </w:rPr>
        <w:t>Applications should be supported by</w:t>
      </w:r>
      <w:r w:rsidRPr="00F8387B">
        <w:rPr>
          <w:rFonts w:ascii="Open Sans" w:eastAsia="Times New Roman" w:hAnsi="Open Sans" w:cs="Open Sans"/>
          <w:color w:val="000000"/>
          <w:kern w:val="0"/>
          <w:sz w:val="24"/>
          <w:szCs w:val="24"/>
          <w:lang w:eastAsia="en-GB"/>
          <w14:ligatures w14:val="none"/>
        </w:rPr>
        <w:t>:</w:t>
      </w:r>
    </w:p>
    <w:p w14:paraId="68919708" w14:textId="6BAD5F39" w:rsidR="00F8387B" w:rsidRPr="00F8387B" w:rsidRDefault="00F8387B" w:rsidP="00F8387B">
      <w:pPr>
        <w:numPr>
          <w:ilvl w:val="0"/>
          <w:numId w:val="2"/>
        </w:numPr>
        <w:shd w:val="clear" w:color="auto" w:fill="FCFCFC"/>
        <w:spacing w:before="100" w:beforeAutospacing="1" w:after="100" w:afterAutospacing="1" w:line="240" w:lineRule="auto"/>
        <w:rPr>
          <w:rFonts w:ascii="Open Sans" w:eastAsia="Times New Roman" w:hAnsi="Open Sans" w:cs="Open Sans"/>
          <w:color w:val="000000"/>
          <w:kern w:val="0"/>
          <w:sz w:val="24"/>
          <w:szCs w:val="24"/>
          <w:lang w:eastAsia="en-GB"/>
          <w14:ligatures w14:val="none"/>
        </w:rPr>
      </w:pPr>
      <w:r>
        <w:rPr>
          <w:rFonts w:ascii="Open Sans" w:eastAsia="Times New Roman" w:hAnsi="Open Sans" w:cs="Open Sans"/>
          <w:color w:val="000000"/>
          <w:kern w:val="0"/>
          <w:sz w:val="24"/>
          <w:szCs w:val="24"/>
          <w:lang w:eastAsia="en-GB"/>
          <w14:ligatures w14:val="none"/>
        </w:rPr>
        <w:t>A most recent audited accounts</w:t>
      </w:r>
    </w:p>
    <w:p w14:paraId="4990859D" w14:textId="6E20B13D" w:rsidR="00F8387B" w:rsidRPr="00F8387B" w:rsidRDefault="00F8387B" w:rsidP="00F8387B">
      <w:pPr>
        <w:numPr>
          <w:ilvl w:val="0"/>
          <w:numId w:val="2"/>
        </w:numPr>
        <w:shd w:val="clear" w:color="auto" w:fill="FCFCFC"/>
        <w:spacing w:before="100" w:beforeAutospacing="1" w:after="100" w:afterAutospacing="1"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A budget</w:t>
      </w:r>
      <w:r>
        <w:rPr>
          <w:rFonts w:ascii="Open Sans" w:eastAsia="Times New Roman" w:hAnsi="Open Sans" w:cs="Open Sans"/>
          <w:color w:val="000000"/>
          <w:kern w:val="0"/>
          <w:sz w:val="24"/>
          <w:szCs w:val="24"/>
          <w:lang w:eastAsia="en-GB"/>
          <w14:ligatures w14:val="none"/>
        </w:rPr>
        <w:t xml:space="preserve"> for the year in which the grant is requested</w:t>
      </w:r>
    </w:p>
    <w:p w14:paraId="4862A8CF" w14:textId="77777777" w:rsidR="00F8387B" w:rsidRPr="00F8387B" w:rsidRDefault="00F8387B" w:rsidP="00F8387B">
      <w:pPr>
        <w:numPr>
          <w:ilvl w:val="0"/>
          <w:numId w:val="2"/>
        </w:numPr>
        <w:shd w:val="clear" w:color="auto" w:fill="FCFCFC"/>
        <w:spacing w:before="100" w:beforeAutospacing="1" w:after="100" w:afterAutospacing="1"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Balance sheet</w:t>
      </w:r>
    </w:p>
    <w:p w14:paraId="0BF2DFB3" w14:textId="2B6C46A6"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The Parish Council reserves the right to publish details of any grant funding given and projects supported.</w:t>
      </w:r>
    </w:p>
    <w:p w14:paraId="7F7C88FA" w14:textId="77777777"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lastRenderedPageBreak/>
        <w:t> </w:t>
      </w:r>
    </w:p>
    <w:p w14:paraId="679FCC70" w14:textId="77777777"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b/>
          <w:bCs/>
          <w:color w:val="000000"/>
          <w:kern w:val="0"/>
          <w:sz w:val="24"/>
          <w:szCs w:val="24"/>
          <w:lang w:eastAsia="en-GB"/>
          <w14:ligatures w14:val="none"/>
        </w:rPr>
        <w:t>HOW TO APPLY</w:t>
      </w:r>
    </w:p>
    <w:p w14:paraId="7872DAFF" w14:textId="02BBBBA0"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 xml:space="preserve">Applications must be submitted by email to the Parish Clerk by </w:t>
      </w:r>
      <w:r>
        <w:rPr>
          <w:rFonts w:ascii="Open Sans" w:eastAsia="Times New Roman" w:hAnsi="Open Sans" w:cs="Open Sans"/>
          <w:color w:val="000000"/>
          <w:kern w:val="0"/>
          <w:sz w:val="24"/>
          <w:szCs w:val="24"/>
          <w:lang w:eastAsia="en-GB"/>
          <w14:ligatures w14:val="none"/>
        </w:rPr>
        <w:t>the end of November</w:t>
      </w:r>
      <w:r w:rsidRPr="00F8387B">
        <w:rPr>
          <w:rFonts w:ascii="Open Sans" w:eastAsia="Times New Roman" w:hAnsi="Open Sans" w:cs="Open Sans"/>
          <w:color w:val="000000"/>
          <w:kern w:val="0"/>
          <w:sz w:val="24"/>
          <w:szCs w:val="24"/>
          <w:lang w:eastAsia="en-GB"/>
          <w14:ligatures w14:val="none"/>
        </w:rPr>
        <w:t>.  Please ensure you comply with the eligibility criteria as stated above.</w:t>
      </w:r>
    </w:p>
    <w:p w14:paraId="69486192" w14:textId="49D270C0"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Pr>
          <w:rFonts w:ascii="Open Sans" w:eastAsia="Times New Roman" w:hAnsi="Open Sans" w:cs="Open Sans"/>
          <w:color w:val="000000"/>
          <w:kern w:val="0"/>
          <w:sz w:val="24"/>
          <w:szCs w:val="24"/>
          <w:lang w:eastAsia="en-GB"/>
          <w14:ligatures w14:val="none"/>
        </w:rPr>
        <w:t xml:space="preserve">Janet Eustace, Parish Clerk, Little Barn, Upper </w:t>
      </w:r>
      <w:proofErr w:type="spellStart"/>
      <w:r>
        <w:rPr>
          <w:rFonts w:ascii="Open Sans" w:eastAsia="Times New Roman" w:hAnsi="Open Sans" w:cs="Open Sans"/>
          <w:color w:val="000000"/>
          <w:kern w:val="0"/>
          <w:sz w:val="24"/>
          <w:szCs w:val="24"/>
          <w:lang w:eastAsia="en-GB"/>
          <w14:ligatures w14:val="none"/>
        </w:rPr>
        <w:t>Oddington</w:t>
      </w:r>
      <w:proofErr w:type="spellEnd"/>
      <w:r>
        <w:rPr>
          <w:rFonts w:ascii="Open Sans" w:eastAsia="Times New Roman" w:hAnsi="Open Sans" w:cs="Open Sans"/>
          <w:color w:val="000000"/>
          <w:kern w:val="0"/>
          <w:sz w:val="24"/>
          <w:szCs w:val="24"/>
          <w:lang w:eastAsia="en-GB"/>
          <w14:ligatures w14:val="none"/>
        </w:rPr>
        <w:t>, GL56 0XG</w:t>
      </w:r>
    </w:p>
    <w:p w14:paraId="18D3FE79" w14:textId="73DF23F2"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Email: parishclerk</w:t>
      </w:r>
      <w:r>
        <w:rPr>
          <w:rFonts w:ascii="Open Sans" w:eastAsia="Times New Roman" w:hAnsi="Open Sans" w:cs="Open Sans"/>
          <w:color w:val="000000"/>
          <w:kern w:val="0"/>
          <w:sz w:val="24"/>
          <w:szCs w:val="24"/>
          <w:lang w:eastAsia="en-GB"/>
          <w14:ligatures w14:val="none"/>
        </w:rPr>
        <w:t>@oddingtononline.net</w:t>
      </w:r>
    </w:p>
    <w:p w14:paraId="17D63908" w14:textId="77777777"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b/>
          <w:bCs/>
          <w:color w:val="000000"/>
          <w:kern w:val="0"/>
          <w:sz w:val="24"/>
          <w:szCs w:val="24"/>
          <w:lang w:eastAsia="en-GB"/>
          <w14:ligatures w14:val="none"/>
        </w:rPr>
        <w:t>TERMS &amp; CONDITIONS</w:t>
      </w:r>
    </w:p>
    <w:p w14:paraId="1056AFEA" w14:textId="77777777" w:rsid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sidRPr="00F8387B">
        <w:rPr>
          <w:rFonts w:ascii="Open Sans" w:eastAsia="Times New Roman" w:hAnsi="Open Sans" w:cs="Open Sans"/>
          <w:color w:val="000000"/>
          <w:kern w:val="0"/>
          <w:sz w:val="24"/>
          <w:szCs w:val="24"/>
          <w:lang w:eastAsia="en-GB"/>
          <w14:ligatures w14:val="none"/>
        </w:rPr>
        <w:t>You must use the grant within one year for the purpose for which it was given.  Any delays with project timescales must be reported to the Clerk.  The Council may request details of the progress of the project and may require proof of expenditure.  Unspent grants may have to be repaid.</w:t>
      </w:r>
    </w:p>
    <w:p w14:paraId="1DE23933" w14:textId="77777777" w:rsid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p>
    <w:p w14:paraId="7B28AF05" w14:textId="29CC5733" w:rsidR="00F8387B" w:rsidRPr="00F8387B" w:rsidRDefault="00F8387B" w:rsidP="00F8387B">
      <w:pPr>
        <w:shd w:val="clear" w:color="auto" w:fill="FCFCFC"/>
        <w:spacing w:after="150" w:line="240" w:lineRule="auto"/>
        <w:rPr>
          <w:rFonts w:ascii="Open Sans" w:eastAsia="Times New Roman" w:hAnsi="Open Sans" w:cs="Open Sans"/>
          <w:color w:val="000000"/>
          <w:kern w:val="0"/>
          <w:sz w:val="24"/>
          <w:szCs w:val="24"/>
          <w:lang w:eastAsia="en-GB"/>
          <w14:ligatures w14:val="none"/>
        </w:rPr>
      </w:pPr>
      <w:r>
        <w:rPr>
          <w:rFonts w:ascii="Open Sans" w:eastAsia="Times New Roman" w:hAnsi="Open Sans" w:cs="Open Sans"/>
          <w:color w:val="000000"/>
          <w:kern w:val="0"/>
          <w:sz w:val="24"/>
          <w:szCs w:val="24"/>
          <w:lang w:eastAsia="en-GB"/>
          <w14:ligatures w14:val="none"/>
        </w:rPr>
        <w:t>May 2019</w:t>
      </w:r>
    </w:p>
    <w:p w14:paraId="0AD8CCC2" w14:textId="77777777" w:rsidR="002C21F0" w:rsidRDefault="002C21F0"/>
    <w:sectPr w:rsidR="002C2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B7524C"/>
    <w:multiLevelType w:val="multilevel"/>
    <w:tmpl w:val="0040F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C05BD7"/>
    <w:multiLevelType w:val="multilevel"/>
    <w:tmpl w:val="39E4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79283">
    <w:abstractNumId w:val="0"/>
  </w:num>
  <w:num w:numId="2" w16cid:durableId="51198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7B"/>
    <w:rsid w:val="002C21F0"/>
    <w:rsid w:val="00705DAF"/>
    <w:rsid w:val="00F83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F0C0"/>
  <w15:chartTrackingRefBased/>
  <w15:docId w15:val="{3D9595F2-A0BC-4D08-A7DB-7D1A6360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87B"/>
    <w:rPr>
      <w:rFonts w:eastAsiaTheme="majorEastAsia" w:cstheme="majorBidi"/>
      <w:color w:val="272727" w:themeColor="text1" w:themeTint="D8"/>
    </w:rPr>
  </w:style>
  <w:style w:type="paragraph" w:styleId="Title">
    <w:name w:val="Title"/>
    <w:basedOn w:val="Normal"/>
    <w:next w:val="Normal"/>
    <w:link w:val="TitleChar"/>
    <w:uiPriority w:val="10"/>
    <w:qFormat/>
    <w:rsid w:val="00F83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87B"/>
    <w:pPr>
      <w:spacing w:before="160"/>
      <w:jc w:val="center"/>
    </w:pPr>
    <w:rPr>
      <w:i/>
      <w:iCs/>
      <w:color w:val="404040" w:themeColor="text1" w:themeTint="BF"/>
    </w:rPr>
  </w:style>
  <w:style w:type="character" w:customStyle="1" w:styleId="QuoteChar">
    <w:name w:val="Quote Char"/>
    <w:basedOn w:val="DefaultParagraphFont"/>
    <w:link w:val="Quote"/>
    <w:uiPriority w:val="29"/>
    <w:rsid w:val="00F8387B"/>
    <w:rPr>
      <w:i/>
      <w:iCs/>
      <w:color w:val="404040" w:themeColor="text1" w:themeTint="BF"/>
    </w:rPr>
  </w:style>
  <w:style w:type="paragraph" w:styleId="ListParagraph">
    <w:name w:val="List Paragraph"/>
    <w:basedOn w:val="Normal"/>
    <w:uiPriority w:val="34"/>
    <w:qFormat/>
    <w:rsid w:val="00F8387B"/>
    <w:pPr>
      <w:ind w:left="720"/>
      <w:contextualSpacing/>
    </w:pPr>
  </w:style>
  <w:style w:type="character" w:styleId="IntenseEmphasis">
    <w:name w:val="Intense Emphasis"/>
    <w:basedOn w:val="DefaultParagraphFont"/>
    <w:uiPriority w:val="21"/>
    <w:qFormat/>
    <w:rsid w:val="00F8387B"/>
    <w:rPr>
      <w:i/>
      <w:iCs/>
      <w:color w:val="0F4761" w:themeColor="accent1" w:themeShade="BF"/>
    </w:rPr>
  </w:style>
  <w:style w:type="paragraph" w:styleId="IntenseQuote">
    <w:name w:val="Intense Quote"/>
    <w:basedOn w:val="Normal"/>
    <w:next w:val="Normal"/>
    <w:link w:val="IntenseQuoteChar"/>
    <w:uiPriority w:val="30"/>
    <w:qFormat/>
    <w:rsid w:val="00F83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87B"/>
    <w:rPr>
      <w:i/>
      <w:iCs/>
      <w:color w:val="0F4761" w:themeColor="accent1" w:themeShade="BF"/>
    </w:rPr>
  </w:style>
  <w:style w:type="character" w:styleId="IntenseReference">
    <w:name w:val="Intense Reference"/>
    <w:basedOn w:val="DefaultParagraphFont"/>
    <w:uiPriority w:val="32"/>
    <w:qFormat/>
    <w:rsid w:val="00F838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26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1</cp:revision>
  <dcterms:created xsi:type="dcterms:W3CDTF">2024-10-29T16:34:00Z</dcterms:created>
  <dcterms:modified xsi:type="dcterms:W3CDTF">2024-10-29T16:42:00Z</dcterms:modified>
</cp:coreProperties>
</file>