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5367" w14:textId="3AE521DB" w:rsidR="005E7507" w:rsidRDefault="00DE586D">
      <w:proofErr w:type="spellStart"/>
      <w:r>
        <w:t>Oddington</w:t>
      </w:r>
      <w:proofErr w:type="spellEnd"/>
      <w:r>
        <w:t xml:space="preserve"> Parish Council objects to </w:t>
      </w:r>
      <w:r w:rsidR="005E7507">
        <w:t xml:space="preserve">the Stow-on-the </w:t>
      </w:r>
      <w:proofErr w:type="spellStart"/>
      <w:r w:rsidR="005E7507">
        <w:t>Wold</w:t>
      </w:r>
      <w:proofErr w:type="spellEnd"/>
      <w:r w:rsidR="005E7507">
        <w:t xml:space="preserve"> Neighbourhood Plan</w:t>
      </w:r>
      <w:r>
        <w:t xml:space="preserve"> on the grounds that it</w:t>
      </w:r>
      <w:r w:rsidR="005E7507">
        <w:t xml:space="preserve"> fail</w:t>
      </w:r>
      <w:r>
        <w:t>s</w:t>
      </w:r>
      <w:r w:rsidR="005E7507">
        <w:t xml:space="preserve"> to meet the ‘basic conditions’ </w:t>
      </w:r>
      <w:r>
        <w:t xml:space="preserve">set out </w:t>
      </w:r>
      <w:r w:rsidR="005E7507">
        <w:t xml:space="preserve">in the legislation. </w:t>
      </w:r>
    </w:p>
    <w:p w14:paraId="3E8F6589" w14:textId="35699849" w:rsidR="005E7507" w:rsidRDefault="005E7507">
      <w:r>
        <w:t xml:space="preserve">The proposed </w:t>
      </w:r>
      <w:r w:rsidR="00DE586D">
        <w:t xml:space="preserve">housing development to the rear of Tesco’s </w:t>
      </w:r>
      <w:r>
        <w:t xml:space="preserve">is major development in the Cotswolds National Landscape but </w:t>
      </w:r>
      <w:r w:rsidR="00DF5841">
        <w:t xml:space="preserve"> the NDP </w:t>
      </w:r>
      <w:r>
        <w:t xml:space="preserve">fails to demonstrate the necessary exceptional circumstances and the development is not in the public interest. </w:t>
      </w:r>
    </w:p>
    <w:p w14:paraId="0400F9A0" w14:textId="6A0EF3D5" w:rsidR="005E7507" w:rsidRDefault="00DE586D">
      <w:r>
        <w:t>T</w:t>
      </w:r>
      <w:r w:rsidR="005E7507">
        <w:t xml:space="preserve">he Local Plan is on track to deliver </w:t>
      </w:r>
      <w:r>
        <w:t>the</w:t>
      </w:r>
      <w:r w:rsidR="00DF5841">
        <w:t xml:space="preserve"> required</w:t>
      </w:r>
      <w:r>
        <w:t xml:space="preserve"> 5 year land supply.</w:t>
      </w:r>
      <w:r w:rsidR="005E7507">
        <w:t xml:space="preserve"> The housing expected to be provided in Stow has been met and is expected to be exceeded by 59 homes</w:t>
      </w:r>
      <w:r>
        <w:t>.</w:t>
      </w:r>
      <w:r w:rsidR="005E7507">
        <w:t xml:space="preserve"> The</w:t>
      </w:r>
      <w:r>
        <w:t xml:space="preserve"> NDP</w:t>
      </w:r>
      <w:r w:rsidR="005E7507">
        <w:t xml:space="preserve"> proposal for 170 additional homes would more than double the dwellings anticipated at Stow over the Local Plan period</w:t>
      </w:r>
      <w:r>
        <w:t xml:space="preserve">. There is no demonstrable need </w:t>
      </w:r>
      <w:r w:rsidR="00DF5841">
        <w:t xml:space="preserve">for </w:t>
      </w:r>
      <w:r w:rsidR="005E7507">
        <w:t>open market housing</w:t>
      </w:r>
      <w:r w:rsidR="00DF5841">
        <w:t xml:space="preserve"> and t</w:t>
      </w:r>
      <w:r w:rsidR="005E7507">
        <w:t xml:space="preserve">he affordable housing need </w:t>
      </w:r>
      <w:r>
        <w:t>will</w:t>
      </w:r>
      <w:r w:rsidR="005E7507">
        <w:t xml:space="preserve"> be met by the recent </w:t>
      </w:r>
      <w:r>
        <w:t xml:space="preserve">planning </w:t>
      </w:r>
      <w:r w:rsidR="005E7507">
        <w:t>approval</w:t>
      </w:r>
      <w:r>
        <w:t xml:space="preserve"> for the site on</w:t>
      </w:r>
      <w:r w:rsidR="005E7507">
        <w:t xml:space="preserve"> </w:t>
      </w:r>
      <w:proofErr w:type="spellStart"/>
      <w:r w:rsidR="005E7507">
        <w:t>Oddington</w:t>
      </w:r>
      <w:proofErr w:type="spellEnd"/>
      <w:r w:rsidR="005E7507">
        <w:t xml:space="preserve"> Road</w:t>
      </w:r>
      <w:r>
        <w:t xml:space="preserve">. </w:t>
      </w:r>
      <w:r w:rsidR="005E7507">
        <w:t xml:space="preserve"> </w:t>
      </w:r>
    </w:p>
    <w:p w14:paraId="62FF4A2A" w14:textId="3ED10E74" w:rsidR="00DE586D" w:rsidRDefault="00DE586D" w:rsidP="00DE586D">
      <w:r>
        <w:t>T</w:t>
      </w:r>
      <w:r w:rsidR="005E7507">
        <w:t>he site</w:t>
      </w:r>
      <w:r>
        <w:t xml:space="preserve"> of the proposed new development is located </w:t>
      </w:r>
      <w:r w:rsidR="005E7507">
        <w:t>within the AONB/National Landscape</w:t>
      </w:r>
      <w:r>
        <w:t xml:space="preserve"> and is on p</w:t>
      </w:r>
      <w:r w:rsidR="005E7507">
        <w:t>roductive Grade 3 agricultural land</w:t>
      </w:r>
      <w:r>
        <w:t xml:space="preserve">. It would be </w:t>
      </w:r>
      <w:r w:rsidR="005E7507">
        <w:t>highly visible</w:t>
      </w:r>
      <w:r w:rsidR="00AA0284">
        <w:t xml:space="preserve"> as it </w:t>
      </w:r>
      <w:r>
        <w:t xml:space="preserve">is very open to the north, south and east, with wide sweeping views across the Cotswolds landscape towards </w:t>
      </w:r>
      <w:proofErr w:type="spellStart"/>
      <w:r>
        <w:t>Oddington</w:t>
      </w:r>
      <w:proofErr w:type="spellEnd"/>
      <w:r>
        <w:t xml:space="preserve">, </w:t>
      </w:r>
      <w:proofErr w:type="spellStart"/>
      <w:r>
        <w:t>Adlestrop</w:t>
      </w:r>
      <w:proofErr w:type="spellEnd"/>
      <w:r>
        <w:t xml:space="preserve">, Cornwell, </w:t>
      </w:r>
      <w:proofErr w:type="spellStart"/>
      <w:r>
        <w:t>Chastleton</w:t>
      </w:r>
      <w:proofErr w:type="spellEnd"/>
      <w:r>
        <w:t xml:space="preserve"> and Kingham.</w:t>
      </w:r>
    </w:p>
    <w:p w14:paraId="59A8740B" w14:textId="21D280C1" w:rsidR="005E7507" w:rsidRDefault="005E7507">
      <w:r>
        <w:t xml:space="preserve">The </w:t>
      </w:r>
      <w:r w:rsidR="00295EAD">
        <w:t xml:space="preserve">NDP does </w:t>
      </w:r>
      <w:r>
        <w:t>not promote a sustainable pattern of development that aligns growth and infrastructure</w:t>
      </w:r>
      <w:r w:rsidR="00295EAD">
        <w:t xml:space="preserve">. It does nothing to </w:t>
      </w:r>
      <w:r>
        <w:t>improve the environment, reduce travel or mitigate climate change</w:t>
      </w:r>
      <w:r w:rsidR="00295EAD">
        <w:t xml:space="preserve">. The proposals </w:t>
      </w:r>
      <w:r>
        <w:t xml:space="preserve"> would materially worsen traffic congestion on the main roads leading into, and through Stow, particularly in the peak periods, </w:t>
      </w:r>
      <w:r w:rsidR="00295EAD">
        <w:t>resulting in a harmful impact</w:t>
      </w:r>
      <w:r>
        <w:t xml:space="preserve"> upon the vital tourist trade but also upon residents and businesses in the town and surrounding villages. </w:t>
      </w:r>
      <w:r w:rsidR="00295EAD">
        <w:t xml:space="preserve">Further harm will be caused to business by  the reduction of available parking in the Town Square which will discourage locals from surrounding villages using the town for essential services. </w:t>
      </w:r>
    </w:p>
    <w:p w14:paraId="23A23432" w14:textId="7DA5069D" w:rsidR="00295EAD" w:rsidRDefault="00295EAD">
      <w:r>
        <w:t xml:space="preserve">The NDP should not proceed further without significant revisions to address the conflict with national policies and advice, </w:t>
      </w:r>
      <w:r w:rsidR="00DF5841">
        <w:t>conform</w:t>
      </w:r>
      <w:r>
        <w:t xml:space="preserve"> with the Local Plan and contribute towards sustainable development. </w:t>
      </w:r>
    </w:p>
    <w:p w14:paraId="4B983AF1" w14:textId="56E4C549" w:rsidR="00DE586D" w:rsidRDefault="005E7507" w:rsidP="00295EAD">
      <w:r>
        <w:t xml:space="preserve"> </w:t>
      </w:r>
    </w:p>
    <w:p w14:paraId="48BB116C" w14:textId="77777777" w:rsidR="00DE586D" w:rsidRDefault="00DE586D"/>
    <w:sectPr w:rsidR="00DE5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07"/>
    <w:rsid w:val="00295EAD"/>
    <w:rsid w:val="005E7507"/>
    <w:rsid w:val="00AA0284"/>
    <w:rsid w:val="00DE586D"/>
    <w:rsid w:val="00DF5841"/>
    <w:rsid w:val="00E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A51B"/>
  <w15:chartTrackingRefBased/>
  <w15:docId w15:val="{6B7DE68E-C49F-40E0-8EED-E3B08774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Eustace</dc:creator>
  <cp:keywords/>
  <dc:description/>
  <cp:lastModifiedBy>Janet Eustace</cp:lastModifiedBy>
  <cp:revision>3</cp:revision>
  <dcterms:created xsi:type="dcterms:W3CDTF">2023-12-29T11:43:00Z</dcterms:created>
  <dcterms:modified xsi:type="dcterms:W3CDTF">2024-01-01T13:46:00Z</dcterms:modified>
</cp:coreProperties>
</file>