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B2C52" w:rsidRPr="00BC2DF0" w14:paraId="602BD0A3" w14:textId="77777777" w:rsidTr="004B2C52">
        <w:tc>
          <w:tcPr>
            <w:tcW w:w="9016" w:type="dxa"/>
          </w:tcPr>
          <w:p w14:paraId="06D8D377" w14:textId="77777777" w:rsidR="004B2C52" w:rsidRPr="00B53E15" w:rsidRDefault="004B2C52" w:rsidP="004B2C52">
            <w:pPr>
              <w:jc w:val="center"/>
              <w:rPr>
                <w:rFonts w:ascii="Times New Roman" w:hAnsi="Times New Roman" w:cs="Times New Roman"/>
                <w:b/>
              </w:rPr>
            </w:pPr>
            <w:r w:rsidRPr="00B53E15">
              <w:rPr>
                <w:rFonts w:ascii="Times New Roman" w:hAnsi="Times New Roman" w:cs="Times New Roman"/>
                <w:b/>
              </w:rPr>
              <w:t>ODDINGTON PARISH COUNCIL</w:t>
            </w:r>
          </w:p>
          <w:p w14:paraId="29E533A4" w14:textId="77777777" w:rsidR="00B53E15" w:rsidRDefault="00B53E15" w:rsidP="00ED2265">
            <w:pPr>
              <w:jc w:val="center"/>
              <w:rPr>
                <w:rFonts w:ascii="Times New Roman" w:hAnsi="Times New Roman" w:cs="Times New Roman"/>
                <w:b/>
              </w:rPr>
            </w:pPr>
            <w:r w:rsidRPr="00B53E15">
              <w:rPr>
                <w:rFonts w:ascii="Times New Roman" w:hAnsi="Times New Roman" w:cs="Times New Roman"/>
                <w:b/>
              </w:rPr>
              <w:t xml:space="preserve">MINUTES OF THE </w:t>
            </w:r>
            <w:r w:rsidR="0088015E">
              <w:rPr>
                <w:rFonts w:ascii="Times New Roman" w:hAnsi="Times New Roman" w:cs="Times New Roman"/>
                <w:b/>
              </w:rPr>
              <w:t xml:space="preserve">ANNUAL </w:t>
            </w:r>
            <w:r w:rsidRPr="00B53E15">
              <w:rPr>
                <w:rFonts w:ascii="Times New Roman" w:hAnsi="Times New Roman" w:cs="Times New Roman"/>
                <w:b/>
              </w:rPr>
              <w:t xml:space="preserve">MEETING HELD ON </w:t>
            </w:r>
            <w:r w:rsidR="00C20ECA">
              <w:rPr>
                <w:rFonts w:ascii="Times New Roman" w:hAnsi="Times New Roman" w:cs="Times New Roman"/>
                <w:b/>
              </w:rPr>
              <w:t>1</w:t>
            </w:r>
            <w:r w:rsidR="00173BD7">
              <w:rPr>
                <w:rFonts w:ascii="Times New Roman" w:hAnsi="Times New Roman" w:cs="Times New Roman"/>
                <w:b/>
              </w:rPr>
              <w:t>4</w:t>
            </w:r>
            <w:r w:rsidR="0088015E">
              <w:rPr>
                <w:rFonts w:ascii="Times New Roman" w:hAnsi="Times New Roman" w:cs="Times New Roman"/>
                <w:b/>
              </w:rPr>
              <w:t xml:space="preserve"> MAY 20</w:t>
            </w:r>
            <w:r w:rsidR="0016567F">
              <w:rPr>
                <w:rFonts w:ascii="Times New Roman" w:hAnsi="Times New Roman" w:cs="Times New Roman"/>
                <w:b/>
              </w:rPr>
              <w:t>2</w:t>
            </w:r>
            <w:r w:rsidR="00173BD7">
              <w:rPr>
                <w:rFonts w:ascii="Times New Roman" w:hAnsi="Times New Roman" w:cs="Times New Roman"/>
                <w:b/>
              </w:rPr>
              <w:t>6</w:t>
            </w:r>
          </w:p>
          <w:p w14:paraId="43608134" w14:textId="77777777" w:rsidR="00671D04" w:rsidRDefault="00671D04" w:rsidP="00671D04">
            <w:pPr>
              <w:rPr>
                <w:rFonts w:ascii="Times New Roman" w:hAnsi="Times New Roman" w:cs="Times New Roman"/>
              </w:rPr>
            </w:pPr>
            <w:r w:rsidRPr="00BC2DF0">
              <w:rPr>
                <w:rFonts w:ascii="Times New Roman" w:hAnsi="Times New Roman" w:cs="Times New Roman"/>
              </w:rPr>
              <w:t xml:space="preserve">                                                 </w:t>
            </w:r>
          </w:p>
          <w:p w14:paraId="58FAE2A8" w14:textId="218808E7" w:rsidR="00671D04" w:rsidRDefault="00671D04" w:rsidP="00671D04">
            <w:pPr>
              <w:rPr>
                <w:rFonts w:ascii="Times New Roman" w:hAnsi="Times New Roman" w:cs="Times New Roman"/>
              </w:rPr>
            </w:pPr>
            <w:r>
              <w:rPr>
                <w:rFonts w:ascii="Times New Roman" w:hAnsi="Times New Roman" w:cs="Times New Roman"/>
              </w:rPr>
              <w:t xml:space="preserve">                                                 </w:t>
            </w:r>
            <w:r w:rsidRPr="00BC2DF0">
              <w:rPr>
                <w:rFonts w:ascii="Times New Roman" w:hAnsi="Times New Roman" w:cs="Times New Roman"/>
              </w:rPr>
              <w:t xml:space="preserve"> </w:t>
            </w:r>
            <w:r>
              <w:rPr>
                <w:rFonts w:ascii="Times New Roman" w:hAnsi="Times New Roman" w:cs="Times New Roman"/>
              </w:rPr>
              <w:t>Cllr S Canning</w:t>
            </w:r>
          </w:p>
          <w:p w14:paraId="2BD63D32" w14:textId="77777777" w:rsidR="00671D04" w:rsidRDefault="00671D04" w:rsidP="00671D04">
            <w:pPr>
              <w:rPr>
                <w:rFonts w:ascii="Times New Roman" w:hAnsi="Times New Roman" w:cs="Times New Roman"/>
              </w:rPr>
            </w:pPr>
            <w:r>
              <w:rPr>
                <w:rFonts w:ascii="Times New Roman" w:hAnsi="Times New Roman" w:cs="Times New Roman"/>
              </w:rPr>
              <w:t xml:space="preserve">                                                  Cllr A Cox</w:t>
            </w:r>
          </w:p>
          <w:p w14:paraId="54F66BCC" w14:textId="77777777" w:rsidR="00671D04" w:rsidRDefault="00671D04" w:rsidP="00671D04">
            <w:pPr>
              <w:rPr>
                <w:rFonts w:ascii="Times New Roman" w:hAnsi="Times New Roman" w:cs="Times New Roman"/>
              </w:rPr>
            </w:pPr>
            <w:r>
              <w:rPr>
                <w:rFonts w:ascii="Times New Roman" w:hAnsi="Times New Roman" w:cs="Times New Roman"/>
              </w:rPr>
              <w:t xml:space="preserve">                                                  Cllr A Every</w:t>
            </w:r>
          </w:p>
          <w:p w14:paraId="0C9259A3" w14:textId="77777777" w:rsidR="00671D04" w:rsidRDefault="00671D04" w:rsidP="00671D04">
            <w:pPr>
              <w:rPr>
                <w:rFonts w:ascii="Times New Roman" w:hAnsi="Times New Roman" w:cs="Times New Roman"/>
              </w:rPr>
            </w:pPr>
            <w:r>
              <w:rPr>
                <w:rFonts w:ascii="Times New Roman" w:hAnsi="Times New Roman" w:cs="Times New Roman"/>
              </w:rPr>
              <w:t xml:space="preserve">                                                  Cllr  S Griffiths </w:t>
            </w:r>
          </w:p>
          <w:p w14:paraId="7341752E" w14:textId="7AC85F73" w:rsidR="00671D04" w:rsidRDefault="00671D04" w:rsidP="00671D04">
            <w:pPr>
              <w:rPr>
                <w:rFonts w:ascii="Times New Roman" w:hAnsi="Times New Roman" w:cs="Times New Roman"/>
              </w:rPr>
            </w:pPr>
            <w:r>
              <w:rPr>
                <w:rFonts w:ascii="Times New Roman" w:hAnsi="Times New Roman" w:cs="Times New Roman"/>
              </w:rPr>
              <w:t xml:space="preserve">                                                 </w:t>
            </w:r>
            <w:r w:rsidR="001B1520">
              <w:rPr>
                <w:rFonts w:ascii="Times New Roman" w:hAnsi="Times New Roman" w:cs="Times New Roman"/>
              </w:rPr>
              <w:t xml:space="preserve"> </w:t>
            </w:r>
            <w:r>
              <w:rPr>
                <w:rFonts w:ascii="Times New Roman" w:hAnsi="Times New Roman" w:cs="Times New Roman"/>
              </w:rPr>
              <w:t>Cllr D Thorpe</w:t>
            </w:r>
          </w:p>
          <w:p w14:paraId="259CD7E3" w14:textId="6A813B2F" w:rsidR="00671D04" w:rsidRDefault="00671D04" w:rsidP="00671D04">
            <w:pPr>
              <w:rPr>
                <w:rFonts w:ascii="Times New Roman" w:hAnsi="Times New Roman" w:cs="Times New Roman"/>
              </w:rPr>
            </w:pPr>
            <w:r>
              <w:rPr>
                <w:rFonts w:ascii="Times New Roman" w:hAnsi="Times New Roman" w:cs="Times New Roman"/>
              </w:rPr>
              <w:t xml:space="preserve">                                                 </w:t>
            </w:r>
            <w:r w:rsidR="001B1520">
              <w:rPr>
                <w:rFonts w:ascii="Times New Roman" w:hAnsi="Times New Roman" w:cs="Times New Roman"/>
              </w:rPr>
              <w:t xml:space="preserve"> </w:t>
            </w:r>
            <w:r>
              <w:rPr>
                <w:rFonts w:ascii="Times New Roman" w:hAnsi="Times New Roman" w:cs="Times New Roman"/>
              </w:rPr>
              <w:t>Cllr J Sawyer</w:t>
            </w:r>
          </w:p>
          <w:p w14:paraId="2703E4C4" w14:textId="77777777" w:rsidR="001B1520" w:rsidRDefault="001B1520" w:rsidP="00671D04">
            <w:pPr>
              <w:rPr>
                <w:rFonts w:ascii="Times New Roman" w:hAnsi="Times New Roman" w:cs="Times New Roman"/>
              </w:rPr>
            </w:pPr>
            <w:r>
              <w:rPr>
                <w:rFonts w:ascii="Times New Roman" w:hAnsi="Times New Roman" w:cs="Times New Roman"/>
              </w:rPr>
              <w:t xml:space="preserve">                                                  Cllr H Smith</w:t>
            </w:r>
          </w:p>
          <w:p w14:paraId="4F8CA1DA" w14:textId="77777777" w:rsidR="001B1520" w:rsidRDefault="001B1520" w:rsidP="00671D04">
            <w:pPr>
              <w:rPr>
                <w:rFonts w:ascii="Times New Roman" w:hAnsi="Times New Roman" w:cs="Times New Roman"/>
              </w:rPr>
            </w:pPr>
          </w:p>
          <w:p w14:paraId="170EDE92" w14:textId="77777777" w:rsidR="001B1520" w:rsidRDefault="001B1520" w:rsidP="00671D04">
            <w:pPr>
              <w:rPr>
                <w:rFonts w:ascii="Times New Roman" w:hAnsi="Times New Roman" w:cs="Times New Roman"/>
              </w:rPr>
            </w:pPr>
            <w:r>
              <w:rPr>
                <w:rFonts w:ascii="Times New Roman" w:hAnsi="Times New Roman" w:cs="Times New Roman"/>
              </w:rPr>
              <w:t>Apologies: GCC Cllr Corps and CDC Cllr Cunningham</w:t>
            </w:r>
          </w:p>
          <w:p w14:paraId="4DF5DA3D" w14:textId="77777777" w:rsidR="00407DD4" w:rsidRDefault="00407DD4" w:rsidP="00671D04">
            <w:pPr>
              <w:rPr>
                <w:rFonts w:ascii="Times New Roman" w:hAnsi="Times New Roman" w:cs="Times New Roman"/>
              </w:rPr>
            </w:pPr>
          </w:p>
          <w:p w14:paraId="47353B2C" w14:textId="36F96697" w:rsidR="00407DD4" w:rsidRPr="00671D04" w:rsidRDefault="00407DD4" w:rsidP="00671D04">
            <w:pPr>
              <w:rPr>
                <w:rFonts w:ascii="Times New Roman" w:hAnsi="Times New Roman" w:cs="Times New Roman"/>
              </w:rPr>
            </w:pPr>
            <w:r>
              <w:rPr>
                <w:rFonts w:ascii="Times New Roman" w:hAnsi="Times New Roman" w:cs="Times New Roman"/>
              </w:rPr>
              <w:t>Two members of the public in attendance.</w:t>
            </w:r>
          </w:p>
        </w:tc>
      </w:tr>
    </w:tbl>
    <w:p w14:paraId="11F3A7DF" w14:textId="77777777" w:rsidR="00591933" w:rsidRPr="00816FD0" w:rsidRDefault="00591933" w:rsidP="00591933">
      <w:pPr>
        <w:pStyle w:val="ListParagraph"/>
        <w:jc w:val="both"/>
        <w:rPr>
          <w:rFonts w:ascii="Times New Roman" w:hAnsi="Times New Roman" w:cs="Times New Roman"/>
        </w:rPr>
      </w:pPr>
    </w:p>
    <w:p w14:paraId="4B7BE24A" w14:textId="77777777" w:rsidR="00B37361" w:rsidRPr="00816FD0" w:rsidRDefault="0088015E" w:rsidP="002B35CC">
      <w:pPr>
        <w:pStyle w:val="ListParagraph"/>
        <w:numPr>
          <w:ilvl w:val="0"/>
          <w:numId w:val="1"/>
        </w:numPr>
        <w:jc w:val="both"/>
        <w:rPr>
          <w:rFonts w:ascii="Times New Roman" w:hAnsi="Times New Roman" w:cs="Times New Roman"/>
        </w:rPr>
      </w:pPr>
      <w:r w:rsidRPr="00816FD0">
        <w:rPr>
          <w:rFonts w:ascii="Times New Roman" w:hAnsi="Times New Roman" w:cs="Times New Roman"/>
          <w:b/>
        </w:rPr>
        <w:t>Election of Chairman</w:t>
      </w:r>
      <w:r w:rsidR="00B37361" w:rsidRPr="00816FD0">
        <w:rPr>
          <w:rFonts w:ascii="Times New Roman" w:hAnsi="Times New Roman" w:cs="Times New Roman"/>
        </w:rPr>
        <w:t>.</w:t>
      </w:r>
      <w:r w:rsidR="00812D61" w:rsidRPr="00816FD0">
        <w:rPr>
          <w:rFonts w:ascii="Times New Roman" w:hAnsi="Times New Roman" w:cs="Times New Roman"/>
        </w:rPr>
        <w:t xml:space="preserve"> Cllr </w:t>
      </w:r>
      <w:r w:rsidR="0016567F" w:rsidRPr="00816FD0">
        <w:rPr>
          <w:rFonts w:ascii="Times New Roman" w:hAnsi="Times New Roman" w:cs="Times New Roman"/>
        </w:rPr>
        <w:t>David Thorpe</w:t>
      </w:r>
      <w:r w:rsidR="00812D61" w:rsidRPr="00816FD0">
        <w:rPr>
          <w:rFonts w:ascii="Times New Roman" w:hAnsi="Times New Roman" w:cs="Times New Roman"/>
        </w:rPr>
        <w:t xml:space="preserve"> </w:t>
      </w:r>
      <w:r w:rsidRPr="00816FD0">
        <w:rPr>
          <w:rFonts w:ascii="Times New Roman" w:hAnsi="Times New Roman" w:cs="Times New Roman"/>
        </w:rPr>
        <w:t>was elected to serve as Chairman for the forthcoming year</w:t>
      </w:r>
      <w:r w:rsidR="00444CD2" w:rsidRPr="00816FD0">
        <w:rPr>
          <w:rFonts w:ascii="Times New Roman" w:hAnsi="Times New Roman" w:cs="Times New Roman"/>
        </w:rPr>
        <w:t xml:space="preserve"> and </w:t>
      </w:r>
      <w:r w:rsidR="00812D61" w:rsidRPr="00816FD0">
        <w:rPr>
          <w:rFonts w:ascii="Times New Roman" w:hAnsi="Times New Roman" w:cs="Times New Roman"/>
        </w:rPr>
        <w:t xml:space="preserve">signed the Declaration of Acceptance of Office. </w:t>
      </w:r>
    </w:p>
    <w:p w14:paraId="6AA50746" w14:textId="77777777" w:rsidR="00ED2265" w:rsidRPr="00816FD0" w:rsidRDefault="00ED2265" w:rsidP="00AB787D">
      <w:pPr>
        <w:pStyle w:val="ListParagraph"/>
        <w:jc w:val="both"/>
        <w:rPr>
          <w:rFonts w:ascii="Times New Roman" w:hAnsi="Times New Roman" w:cs="Times New Roman"/>
        </w:rPr>
      </w:pPr>
    </w:p>
    <w:p w14:paraId="5814F2D4" w14:textId="7E490B21" w:rsidR="0088015E" w:rsidRPr="00816FD0" w:rsidRDefault="0088015E" w:rsidP="00114A93">
      <w:pPr>
        <w:pStyle w:val="ListParagraph"/>
        <w:numPr>
          <w:ilvl w:val="0"/>
          <w:numId w:val="1"/>
        </w:numPr>
        <w:jc w:val="both"/>
        <w:rPr>
          <w:rFonts w:ascii="Times New Roman" w:hAnsi="Times New Roman" w:cs="Times New Roman"/>
        </w:rPr>
      </w:pPr>
      <w:r w:rsidRPr="00816FD0">
        <w:rPr>
          <w:rFonts w:ascii="Times New Roman" w:hAnsi="Times New Roman" w:cs="Times New Roman"/>
          <w:b/>
        </w:rPr>
        <w:t>Election of Vice Chairman</w:t>
      </w:r>
      <w:r w:rsidRPr="00816FD0">
        <w:rPr>
          <w:rFonts w:ascii="Times New Roman" w:hAnsi="Times New Roman" w:cs="Times New Roman"/>
        </w:rPr>
        <w:t xml:space="preserve">. Cllr </w:t>
      </w:r>
      <w:r w:rsidR="00407DD4">
        <w:rPr>
          <w:rFonts w:ascii="Times New Roman" w:hAnsi="Times New Roman" w:cs="Times New Roman"/>
        </w:rPr>
        <w:t xml:space="preserve"> Sara </w:t>
      </w:r>
      <w:r w:rsidR="0016567F" w:rsidRPr="00816FD0">
        <w:rPr>
          <w:rFonts w:ascii="Times New Roman" w:hAnsi="Times New Roman" w:cs="Times New Roman"/>
        </w:rPr>
        <w:t>Griffiths</w:t>
      </w:r>
      <w:r w:rsidRPr="00816FD0">
        <w:rPr>
          <w:rFonts w:ascii="Times New Roman" w:hAnsi="Times New Roman" w:cs="Times New Roman"/>
        </w:rPr>
        <w:t xml:space="preserve"> was elected to serve as Vice Ch</w:t>
      </w:r>
      <w:r w:rsidR="0016567F" w:rsidRPr="00816FD0">
        <w:rPr>
          <w:rFonts w:ascii="Times New Roman" w:hAnsi="Times New Roman" w:cs="Times New Roman"/>
        </w:rPr>
        <w:t>airman for the forthcoming year and signed the Declaration of Acceptance of Office.</w:t>
      </w:r>
    </w:p>
    <w:p w14:paraId="287DC634" w14:textId="77777777" w:rsidR="00C20ECA" w:rsidRPr="00816FD0" w:rsidRDefault="00C20ECA" w:rsidP="00C20ECA">
      <w:pPr>
        <w:pStyle w:val="ListParagraph"/>
        <w:rPr>
          <w:rFonts w:ascii="Times New Roman" w:hAnsi="Times New Roman" w:cs="Times New Roman"/>
        </w:rPr>
      </w:pPr>
    </w:p>
    <w:p w14:paraId="468B8FE3" w14:textId="6C92675C" w:rsidR="0088015E" w:rsidRPr="00816FD0" w:rsidRDefault="0088015E" w:rsidP="00114A93">
      <w:pPr>
        <w:pStyle w:val="ListParagraph"/>
        <w:numPr>
          <w:ilvl w:val="0"/>
          <w:numId w:val="1"/>
        </w:numPr>
        <w:jc w:val="both"/>
        <w:rPr>
          <w:rFonts w:ascii="Times New Roman" w:hAnsi="Times New Roman" w:cs="Times New Roman"/>
        </w:rPr>
      </w:pPr>
      <w:r w:rsidRPr="00816FD0">
        <w:rPr>
          <w:rFonts w:ascii="Times New Roman" w:hAnsi="Times New Roman" w:cs="Times New Roman"/>
          <w:b/>
        </w:rPr>
        <w:t>M</w:t>
      </w:r>
      <w:r w:rsidR="004B2C52" w:rsidRPr="00816FD0">
        <w:rPr>
          <w:rFonts w:ascii="Times New Roman" w:hAnsi="Times New Roman" w:cs="Times New Roman"/>
          <w:b/>
        </w:rPr>
        <w:t>inutes of the</w:t>
      </w:r>
      <w:r w:rsidR="00ED2265" w:rsidRPr="00816FD0">
        <w:rPr>
          <w:rFonts w:ascii="Times New Roman" w:hAnsi="Times New Roman" w:cs="Times New Roman"/>
          <w:b/>
        </w:rPr>
        <w:t xml:space="preserve"> Meeting</w:t>
      </w:r>
      <w:r w:rsidR="0016567F" w:rsidRPr="00816FD0">
        <w:rPr>
          <w:rFonts w:ascii="Times New Roman" w:hAnsi="Times New Roman" w:cs="Times New Roman"/>
          <w:color w:val="000000"/>
        </w:rPr>
        <w:t xml:space="preserve"> held </w:t>
      </w:r>
      <w:r w:rsidR="006E55E0">
        <w:rPr>
          <w:rFonts w:ascii="Times New Roman" w:hAnsi="Times New Roman" w:cs="Times New Roman"/>
          <w:color w:val="000000"/>
        </w:rPr>
        <w:t>2</w:t>
      </w:r>
      <w:r w:rsidR="00173BD7">
        <w:rPr>
          <w:rFonts w:ascii="Times New Roman" w:hAnsi="Times New Roman" w:cs="Times New Roman"/>
          <w:color w:val="000000"/>
        </w:rPr>
        <w:t>6</w:t>
      </w:r>
      <w:r w:rsidR="00ED2265" w:rsidRPr="00816FD0">
        <w:rPr>
          <w:rFonts w:ascii="Times New Roman" w:hAnsi="Times New Roman" w:cs="Times New Roman"/>
          <w:color w:val="000000"/>
        </w:rPr>
        <w:t xml:space="preserve"> March </w:t>
      </w:r>
      <w:r w:rsidR="0016567F" w:rsidRPr="00816FD0">
        <w:rPr>
          <w:rFonts w:ascii="Times New Roman" w:hAnsi="Times New Roman" w:cs="Times New Roman"/>
          <w:color w:val="000000"/>
        </w:rPr>
        <w:t>202</w:t>
      </w:r>
      <w:r w:rsidR="00173BD7">
        <w:rPr>
          <w:rFonts w:ascii="Times New Roman" w:hAnsi="Times New Roman" w:cs="Times New Roman"/>
          <w:color w:val="000000"/>
        </w:rPr>
        <w:t>6</w:t>
      </w:r>
      <w:r w:rsidR="00FE7BDF" w:rsidRPr="00816FD0">
        <w:rPr>
          <w:rFonts w:ascii="Times New Roman" w:hAnsi="Times New Roman" w:cs="Times New Roman"/>
          <w:color w:val="000000"/>
        </w:rPr>
        <w:t xml:space="preserve"> </w:t>
      </w:r>
      <w:r w:rsidR="004B2C52" w:rsidRPr="00816FD0">
        <w:rPr>
          <w:rFonts w:ascii="Times New Roman" w:hAnsi="Times New Roman" w:cs="Times New Roman"/>
        </w:rPr>
        <w:t>which had been previously circulated where agreed as a true record of the meeting and signed by the Chairman.</w:t>
      </w:r>
      <w:r w:rsidRPr="00816FD0">
        <w:rPr>
          <w:rFonts w:ascii="Times New Roman" w:hAnsi="Times New Roman" w:cs="Times New Roman"/>
        </w:rPr>
        <w:t xml:space="preserve"> </w:t>
      </w:r>
    </w:p>
    <w:p w14:paraId="731BCBC2" w14:textId="77777777" w:rsidR="00812D61" w:rsidRPr="00816FD0" w:rsidRDefault="00812D61" w:rsidP="00812D61">
      <w:pPr>
        <w:pStyle w:val="ListParagraph"/>
        <w:rPr>
          <w:rFonts w:ascii="Times New Roman" w:hAnsi="Times New Roman" w:cs="Times New Roman"/>
        </w:rPr>
      </w:pPr>
    </w:p>
    <w:p w14:paraId="78F61B90" w14:textId="2ADEFA1B" w:rsidR="006F1610" w:rsidRPr="00173BD7" w:rsidRDefault="004B2C52" w:rsidP="0011703F">
      <w:pPr>
        <w:pStyle w:val="ListParagraph"/>
        <w:numPr>
          <w:ilvl w:val="0"/>
          <w:numId w:val="1"/>
        </w:numPr>
        <w:jc w:val="both"/>
        <w:rPr>
          <w:rFonts w:ascii="Times New Roman" w:hAnsi="Times New Roman" w:cs="Times New Roman"/>
          <w:b/>
        </w:rPr>
      </w:pPr>
      <w:r w:rsidRPr="00173BD7">
        <w:rPr>
          <w:rFonts w:ascii="Times New Roman" w:hAnsi="Times New Roman" w:cs="Times New Roman"/>
          <w:b/>
        </w:rPr>
        <w:t>Matters arising from the Minutes</w:t>
      </w:r>
      <w:r w:rsidR="00775FDE" w:rsidRPr="00173BD7">
        <w:rPr>
          <w:rFonts w:ascii="Times New Roman" w:hAnsi="Times New Roman" w:cs="Times New Roman"/>
          <w:b/>
        </w:rPr>
        <w:t>.</w:t>
      </w:r>
      <w:r w:rsidR="001C776B" w:rsidRPr="00173BD7">
        <w:rPr>
          <w:rFonts w:ascii="Times New Roman" w:hAnsi="Times New Roman" w:cs="Times New Roman"/>
        </w:rPr>
        <w:t xml:space="preserve"> </w:t>
      </w:r>
      <w:r w:rsidR="00707034">
        <w:rPr>
          <w:rFonts w:ascii="Times New Roman" w:hAnsi="Times New Roman" w:cs="Times New Roman"/>
        </w:rPr>
        <w:t>It was noted that CDC Planners had objected to the Corsham Fields application.</w:t>
      </w:r>
    </w:p>
    <w:p w14:paraId="553E3F11" w14:textId="77777777" w:rsidR="00173BD7" w:rsidRPr="00173BD7" w:rsidRDefault="00173BD7" w:rsidP="00173BD7">
      <w:pPr>
        <w:pStyle w:val="ListParagraph"/>
        <w:rPr>
          <w:rFonts w:ascii="Times New Roman" w:hAnsi="Times New Roman" w:cs="Times New Roman"/>
          <w:b/>
        </w:rPr>
      </w:pPr>
    </w:p>
    <w:p w14:paraId="01825013" w14:textId="00E08B45" w:rsidR="00450920" w:rsidRPr="00816FD0" w:rsidRDefault="00775FDE" w:rsidP="00B919F5">
      <w:pPr>
        <w:pStyle w:val="ListParagraph"/>
        <w:numPr>
          <w:ilvl w:val="0"/>
          <w:numId w:val="1"/>
        </w:numPr>
        <w:spacing w:after="0" w:line="240" w:lineRule="auto"/>
        <w:rPr>
          <w:rFonts w:ascii="Times New Roman" w:hAnsi="Times New Roman" w:cs="Times New Roman"/>
        </w:rPr>
      </w:pPr>
      <w:r w:rsidRPr="00816FD0">
        <w:rPr>
          <w:rFonts w:ascii="Times New Roman" w:hAnsi="Times New Roman" w:cs="Times New Roman"/>
          <w:b/>
        </w:rPr>
        <w:t>Declarations of Interest</w:t>
      </w:r>
      <w:r w:rsidRPr="00816FD0">
        <w:rPr>
          <w:rFonts w:ascii="Times New Roman" w:hAnsi="Times New Roman" w:cs="Times New Roman"/>
        </w:rPr>
        <w:t>.</w:t>
      </w:r>
      <w:r w:rsidR="00AB787D" w:rsidRPr="00816FD0">
        <w:rPr>
          <w:rFonts w:ascii="Times New Roman" w:hAnsi="Times New Roman" w:cs="Times New Roman"/>
        </w:rPr>
        <w:t xml:space="preserve"> </w:t>
      </w:r>
      <w:r w:rsidR="00C20ECA" w:rsidRPr="00816FD0">
        <w:rPr>
          <w:rFonts w:ascii="Times New Roman" w:hAnsi="Times New Roman" w:cs="Times New Roman"/>
        </w:rPr>
        <w:t>There were none.</w:t>
      </w:r>
    </w:p>
    <w:p w14:paraId="0B021E80" w14:textId="77777777" w:rsidR="00C20ECA" w:rsidRPr="00816FD0" w:rsidRDefault="00C20ECA" w:rsidP="00C20ECA">
      <w:pPr>
        <w:pStyle w:val="ListParagraph"/>
        <w:rPr>
          <w:rFonts w:ascii="Times New Roman" w:hAnsi="Times New Roman" w:cs="Times New Roman"/>
        </w:rPr>
      </w:pPr>
    </w:p>
    <w:p w14:paraId="1951B732" w14:textId="36F849CE" w:rsidR="00D66363" w:rsidRPr="00173BD7" w:rsidRDefault="00775FDE" w:rsidP="00BC2577">
      <w:pPr>
        <w:pStyle w:val="ListParagraph"/>
        <w:numPr>
          <w:ilvl w:val="0"/>
          <w:numId w:val="1"/>
        </w:numPr>
        <w:spacing w:after="0" w:line="240" w:lineRule="auto"/>
        <w:jc w:val="both"/>
        <w:rPr>
          <w:rFonts w:ascii="Times New Roman" w:hAnsi="Times New Roman" w:cs="Times New Roman"/>
          <w:b/>
        </w:rPr>
      </w:pPr>
      <w:r w:rsidRPr="00173BD7">
        <w:rPr>
          <w:rFonts w:ascii="Times New Roman" w:hAnsi="Times New Roman" w:cs="Times New Roman"/>
          <w:b/>
        </w:rPr>
        <w:t>Adjournment for public to raise issues</w:t>
      </w:r>
      <w:r w:rsidR="00AD01E1" w:rsidRPr="00173BD7">
        <w:rPr>
          <w:rFonts w:ascii="Times New Roman" w:hAnsi="Times New Roman" w:cs="Times New Roman"/>
          <w:bCs/>
        </w:rPr>
        <w:t xml:space="preserve">. </w:t>
      </w:r>
      <w:r w:rsidR="00707034">
        <w:rPr>
          <w:rFonts w:ascii="Times New Roman" w:hAnsi="Times New Roman" w:cs="Times New Roman"/>
          <w:bCs/>
        </w:rPr>
        <w:t>No issues were raised.</w:t>
      </w:r>
    </w:p>
    <w:p w14:paraId="3725E8D3" w14:textId="77777777" w:rsidR="00173BD7" w:rsidRPr="00173BD7" w:rsidRDefault="00173BD7" w:rsidP="00173BD7">
      <w:pPr>
        <w:pStyle w:val="ListParagraph"/>
        <w:rPr>
          <w:rFonts w:ascii="Times New Roman" w:hAnsi="Times New Roman" w:cs="Times New Roman"/>
          <w:b/>
        </w:rPr>
      </w:pPr>
    </w:p>
    <w:p w14:paraId="53477A1C" w14:textId="77777777" w:rsidR="00775FDE" w:rsidRDefault="002B35CC" w:rsidP="00114A93">
      <w:pPr>
        <w:pStyle w:val="ListParagraph"/>
        <w:numPr>
          <w:ilvl w:val="0"/>
          <w:numId w:val="1"/>
        </w:numPr>
        <w:jc w:val="both"/>
        <w:rPr>
          <w:rFonts w:ascii="Times New Roman" w:hAnsi="Times New Roman" w:cs="Times New Roman"/>
        </w:rPr>
      </w:pPr>
      <w:r w:rsidRPr="00816FD0">
        <w:rPr>
          <w:rFonts w:ascii="Times New Roman" w:hAnsi="Times New Roman" w:cs="Times New Roman"/>
          <w:b/>
        </w:rPr>
        <w:t>Financial issues</w:t>
      </w:r>
      <w:r w:rsidR="00775FDE" w:rsidRPr="00816FD0">
        <w:rPr>
          <w:rFonts w:ascii="Times New Roman" w:hAnsi="Times New Roman" w:cs="Times New Roman"/>
        </w:rPr>
        <w:t>.</w:t>
      </w:r>
    </w:p>
    <w:p w14:paraId="4D4D961E" w14:textId="616553A1" w:rsidR="00173BD7" w:rsidRDefault="00D66363" w:rsidP="00173BD7">
      <w:pPr>
        <w:spacing w:after="0"/>
        <w:ind w:left="720"/>
        <w:jc w:val="both"/>
        <w:rPr>
          <w:rFonts w:ascii="Times New Roman" w:hAnsi="Times New Roman" w:cs="Times New Roman"/>
        </w:rPr>
      </w:pPr>
      <w:r w:rsidRPr="00D66363">
        <w:rPr>
          <w:rFonts w:ascii="Times New Roman" w:hAnsi="Times New Roman" w:cs="Times New Roman"/>
          <w:bCs/>
        </w:rPr>
        <w:t>The Council received and noted the accounts for 202</w:t>
      </w:r>
      <w:r w:rsidR="00173BD7">
        <w:rPr>
          <w:rFonts w:ascii="Times New Roman" w:hAnsi="Times New Roman" w:cs="Times New Roman"/>
          <w:bCs/>
        </w:rPr>
        <w:t>5</w:t>
      </w:r>
      <w:r w:rsidR="006E55E0">
        <w:rPr>
          <w:rFonts w:ascii="Times New Roman" w:hAnsi="Times New Roman" w:cs="Times New Roman"/>
          <w:bCs/>
        </w:rPr>
        <w:t>/2</w:t>
      </w:r>
      <w:r w:rsidR="00173BD7">
        <w:rPr>
          <w:rFonts w:ascii="Times New Roman" w:hAnsi="Times New Roman" w:cs="Times New Roman"/>
          <w:bCs/>
        </w:rPr>
        <w:t>6</w:t>
      </w:r>
      <w:r w:rsidRPr="00D66363">
        <w:rPr>
          <w:rFonts w:ascii="Times New Roman" w:hAnsi="Times New Roman" w:cs="Times New Roman"/>
          <w:bCs/>
        </w:rPr>
        <w:t>.</w:t>
      </w:r>
      <w:r w:rsidR="00173BD7">
        <w:rPr>
          <w:rFonts w:ascii="Times New Roman" w:hAnsi="Times New Roman" w:cs="Times New Roman"/>
          <w:bCs/>
        </w:rPr>
        <w:t xml:space="preserve"> </w:t>
      </w:r>
      <w:r w:rsidR="00173BD7">
        <w:rPr>
          <w:rFonts w:ascii="Times New Roman" w:hAnsi="Times New Roman" w:cs="Times New Roman"/>
        </w:rPr>
        <w:t>It was noted that of the reserve of £11,489 with £3,025 ear marked CIL money.</w:t>
      </w:r>
      <w:r w:rsidR="00707034">
        <w:rPr>
          <w:rFonts w:ascii="Times New Roman" w:hAnsi="Times New Roman" w:cs="Times New Roman"/>
        </w:rPr>
        <w:t xml:space="preserve"> It was agreed that Councillors should consider ideas for infrastructure spending at the next meeting.</w:t>
      </w:r>
    </w:p>
    <w:p w14:paraId="2C536BB1" w14:textId="77777777" w:rsidR="001B1520" w:rsidRPr="00816FD0" w:rsidRDefault="001B1520" w:rsidP="00173BD7">
      <w:pPr>
        <w:spacing w:after="0"/>
        <w:ind w:left="720"/>
        <w:jc w:val="both"/>
        <w:rPr>
          <w:rFonts w:ascii="Times New Roman" w:hAnsi="Times New Roman" w:cs="Times New Roman"/>
        </w:rPr>
      </w:pPr>
    </w:p>
    <w:p w14:paraId="2D6602E1" w14:textId="3D28D6DF" w:rsidR="00493BB8" w:rsidRPr="001B1520" w:rsidRDefault="0016567F" w:rsidP="00E43E5A">
      <w:pPr>
        <w:pStyle w:val="ListParagraph"/>
        <w:numPr>
          <w:ilvl w:val="0"/>
          <w:numId w:val="3"/>
        </w:numPr>
        <w:spacing w:after="0"/>
        <w:ind w:left="720"/>
        <w:jc w:val="both"/>
        <w:rPr>
          <w:rFonts w:ascii="Times New Roman" w:hAnsi="Times New Roman" w:cs="Times New Roman"/>
        </w:rPr>
      </w:pPr>
      <w:r w:rsidRPr="001B1520">
        <w:rPr>
          <w:rFonts w:ascii="Times New Roman" w:hAnsi="Times New Roman" w:cs="Times New Roman"/>
          <w:b/>
        </w:rPr>
        <w:t xml:space="preserve">Internal Audit </w:t>
      </w:r>
      <w:r w:rsidR="00493BB8" w:rsidRPr="001B1520">
        <w:rPr>
          <w:rFonts w:ascii="Times New Roman" w:hAnsi="Times New Roman" w:cs="Times New Roman"/>
        </w:rPr>
        <w:t>Council received a copy of the Annual Return</w:t>
      </w:r>
      <w:r w:rsidR="00A6671C" w:rsidRPr="001B1520">
        <w:rPr>
          <w:rFonts w:ascii="Times New Roman" w:hAnsi="Times New Roman" w:cs="Times New Roman"/>
        </w:rPr>
        <w:t xml:space="preserve"> Audit Report</w:t>
      </w:r>
      <w:r w:rsidR="00493BB8" w:rsidRPr="001B1520">
        <w:rPr>
          <w:rFonts w:ascii="Times New Roman" w:hAnsi="Times New Roman" w:cs="Times New Roman"/>
        </w:rPr>
        <w:t xml:space="preserve"> for the year ending 31 March 202</w:t>
      </w:r>
      <w:r w:rsidR="00173BD7" w:rsidRPr="001B1520">
        <w:rPr>
          <w:rFonts w:ascii="Times New Roman" w:hAnsi="Times New Roman" w:cs="Times New Roman"/>
        </w:rPr>
        <w:t>6</w:t>
      </w:r>
      <w:r w:rsidR="00493BB8" w:rsidRPr="001B1520">
        <w:rPr>
          <w:rFonts w:ascii="Times New Roman" w:hAnsi="Times New Roman" w:cs="Times New Roman"/>
        </w:rPr>
        <w:t xml:space="preserve"> which had been subject to internal audit.</w:t>
      </w:r>
      <w:r w:rsidR="00717371" w:rsidRPr="001B1520">
        <w:rPr>
          <w:rFonts w:ascii="Times New Roman" w:hAnsi="Times New Roman" w:cs="Times New Roman"/>
        </w:rPr>
        <w:t xml:space="preserve"> It was noted that the auditor had made no comments.</w:t>
      </w:r>
    </w:p>
    <w:p w14:paraId="727773BE" w14:textId="51806653" w:rsidR="00B37361" w:rsidRPr="001B1520" w:rsidRDefault="00F004A5" w:rsidP="00F508CD">
      <w:pPr>
        <w:pStyle w:val="ListParagraph"/>
        <w:numPr>
          <w:ilvl w:val="0"/>
          <w:numId w:val="3"/>
        </w:numPr>
        <w:spacing w:after="0"/>
        <w:ind w:left="720"/>
        <w:jc w:val="both"/>
        <w:rPr>
          <w:rFonts w:ascii="Times New Roman" w:hAnsi="Times New Roman" w:cs="Times New Roman"/>
        </w:rPr>
      </w:pPr>
      <w:r w:rsidRPr="001B1520">
        <w:rPr>
          <w:rFonts w:ascii="Times New Roman" w:hAnsi="Times New Roman" w:cs="Times New Roman"/>
          <w:b/>
        </w:rPr>
        <w:t>Governance</w:t>
      </w:r>
      <w:r w:rsidR="001B1520" w:rsidRPr="001B1520">
        <w:rPr>
          <w:rFonts w:ascii="Times New Roman" w:hAnsi="Times New Roman" w:cs="Times New Roman"/>
          <w:b/>
        </w:rPr>
        <w:t xml:space="preserve">. </w:t>
      </w:r>
      <w:r w:rsidR="00E06FCF" w:rsidRPr="001B1520">
        <w:rPr>
          <w:rFonts w:ascii="Times New Roman" w:hAnsi="Times New Roman" w:cs="Times New Roman"/>
        </w:rPr>
        <w:t>Council</w:t>
      </w:r>
      <w:r w:rsidR="00035D67" w:rsidRPr="001B1520">
        <w:rPr>
          <w:rFonts w:ascii="Times New Roman" w:hAnsi="Times New Roman" w:cs="Times New Roman"/>
        </w:rPr>
        <w:t xml:space="preserve"> considered the Annual Governance statement </w:t>
      </w:r>
      <w:r w:rsidR="00173BD7" w:rsidRPr="001B1520">
        <w:rPr>
          <w:rFonts w:ascii="Times New Roman" w:hAnsi="Times New Roman" w:cs="Times New Roman"/>
        </w:rPr>
        <w:t xml:space="preserve">2026 </w:t>
      </w:r>
      <w:r w:rsidR="00035D67" w:rsidRPr="001B1520">
        <w:rPr>
          <w:rFonts w:ascii="Times New Roman" w:hAnsi="Times New Roman" w:cs="Times New Roman"/>
        </w:rPr>
        <w:t>and noted the requirement for a sound system of internal controls. They considered the items listed on the return and agreed that controls were in place. Council RESOLVED that the Chairman should sign section 1 of the Return.</w:t>
      </w:r>
    </w:p>
    <w:p w14:paraId="44AF203A" w14:textId="5E19BC0C" w:rsidR="00035D67" w:rsidRPr="001B1520" w:rsidRDefault="00B975B4" w:rsidP="00E6171C">
      <w:pPr>
        <w:pStyle w:val="ListParagraph"/>
        <w:numPr>
          <w:ilvl w:val="0"/>
          <w:numId w:val="3"/>
        </w:numPr>
        <w:spacing w:after="0"/>
        <w:ind w:left="720"/>
        <w:jc w:val="both"/>
        <w:rPr>
          <w:rFonts w:ascii="Times New Roman" w:hAnsi="Times New Roman" w:cs="Times New Roman"/>
        </w:rPr>
      </w:pPr>
      <w:r w:rsidRPr="001B1520">
        <w:rPr>
          <w:rFonts w:ascii="Times New Roman" w:hAnsi="Times New Roman" w:cs="Times New Roman"/>
          <w:b/>
        </w:rPr>
        <w:t>Accounting Statements.</w:t>
      </w:r>
      <w:r w:rsidR="001B1520" w:rsidRPr="001B1520">
        <w:rPr>
          <w:rFonts w:ascii="Times New Roman" w:hAnsi="Times New Roman" w:cs="Times New Roman"/>
          <w:b/>
        </w:rPr>
        <w:t xml:space="preserve"> </w:t>
      </w:r>
      <w:r w:rsidR="00E06FCF" w:rsidRPr="001B1520">
        <w:rPr>
          <w:rFonts w:ascii="Times New Roman" w:hAnsi="Times New Roman" w:cs="Times New Roman"/>
        </w:rPr>
        <w:t xml:space="preserve">Council considered the Accounting </w:t>
      </w:r>
      <w:r w:rsidR="00A6671C" w:rsidRPr="001B1520">
        <w:rPr>
          <w:rFonts w:ascii="Times New Roman" w:hAnsi="Times New Roman" w:cs="Times New Roman"/>
        </w:rPr>
        <w:t>S</w:t>
      </w:r>
      <w:r w:rsidR="00E06FCF" w:rsidRPr="001B1520">
        <w:rPr>
          <w:rFonts w:ascii="Times New Roman" w:hAnsi="Times New Roman" w:cs="Times New Roman"/>
        </w:rPr>
        <w:t>tatements for 20</w:t>
      </w:r>
      <w:r w:rsidR="0016567F" w:rsidRPr="001B1520">
        <w:rPr>
          <w:rFonts w:ascii="Times New Roman" w:hAnsi="Times New Roman" w:cs="Times New Roman"/>
        </w:rPr>
        <w:t>2</w:t>
      </w:r>
      <w:r w:rsidR="00173BD7" w:rsidRPr="001B1520">
        <w:rPr>
          <w:rFonts w:ascii="Times New Roman" w:hAnsi="Times New Roman" w:cs="Times New Roman"/>
        </w:rPr>
        <w:t>5</w:t>
      </w:r>
      <w:r w:rsidR="006E55E0" w:rsidRPr="001B1520">
        <w:rPr>
          <w:rFonts w:ascii="Times New Roman" w:hAnsi="Times New Roman" w:cs="Times New Roman"/>
        </w:rPr>
        <w:t>/2</w:t>
      </w:r>
      <w:r w:rsidR="00173BD7" w:rsidRPr="001B1520">
        <w:rPr>
          <w:rFonts w:ascii="Times New Roman" w:hAnsi="Times New Roman" w:cs="Times New Roman"/>
        </w:rPr>
        <w:t>6</w:t>
      </w:r>
      <w:r w:rsidR="00E06FCF" w:rsidRPr="001B1520">
        <w:rPr>
          <w:rFonts w:ascii="Times New Roman" w:hAnsi="Times New Roman" w:cs="Times New Roman"/>
        </w:rPr>
        <w:t>. The Clerk explained the variances between</w:t>
      </w:r>
      <w:r w:rsidR="00ED2265" w:rsidRPr="001B1520">
        <w:rPr>
          <w:rFonts w:ascii="Times New Roman" w:hAnsi="Times New Roman" w:cs="Times New Roman"/>
        </w:rPr>
        <w:t xml:space="preserve"> years ending March 202</w:t>
      </w:r>
      <w:r w:rsidR="00173BD7" w:rsidRPr="001B1520">
        <w:rPr>
          <w:rFonts w:ascii="Times New Roman" w:hAnsi="Times New Roman" w:cs="Times New Roman"/>
        </w:rPr>
        <w:t>5</w:t>
      </w:r>
      <w:r w:rsidR="00E06FCF" w:rsidRPr="001B1520">
        <w:rPr>
          <w:rFonts w:ascii="Times New Roman" w:hAnsi="Times New Roman" w:cs="Times New Roman"/>
        </w:rPr>
        <w:t xml:space="preserve"> and March 20</w:t>
      </w:r>
      <w:r w:rsidR="0016567F" w:rsidRPr="001B1520">
        <w:rPr>
          <w:rFonts w:ascii="Times New Roman" w:hAnsi="Times New Roman" w:cs="Times New Roman"/>
        </w:rPr>
        <w:t>2</w:t>
      </w:r>
      <w:r w:rsidR="00173BD7" w:rsidRPr="001B1520">
        <w:rPr>
          <w:rFonts w:ascii="Times New Roman" w:hAnsi="Times New Roman" w:cs="Times New Roman"/>
        </w:rPr>
        <w:t>6</w:t>
      </w:r>
      <w:r w:rsidR="00035D67" w:rsidRPr="001B1520">
        <w:rPr>
          <w:rFonts w:ascii="Times New Roman" w:hAnsi="Times New Roman" w:cs="Times New Roman"/>
        </w:rPr>
        <w:t>. Council RESOLVED that the Chairman should sign</w:t>
      </w:r>
      <w:r w:rsidR="00E06FCF" w:rsidRPr="001B1520">
        <w:rPr>
          <w:rFonts w:ascii="Times New Roman" w:hAnsi="Times New Roman" w:cs="Times New Roman"/>
        </w:rPr>
        <w:t xml:space="preserve"> Section 2 of</w:t>
      </w:r>
      <w:r w:rsidR="00035D67" w:rsidRPr="001B1520">
        <w:rPr>
          <w:rFonts w:ascii="Times New Roman" w:hAnsi="Times New Roman" w:cs="Times New Roman"/>
        </w:rPr>
        <w:t xml:space="preserve"> the Annual Return.</w:t>
      </w:r>
    </w:p>
    <w:p w14:paraId="7164AEFE" w14:textId="75BA1F83" w:rsidR="00E77F96" w:rsidRPr="001B1520" w:rsidRDefault="00493BB8" w:rsidP="001F4A63">
      <w:pPr>
        <w:pStyle w:val="ListParagraph"/>
        <w:numPr>
          <w:ilvl w:val="0"/>
          <w:numId w:val="3"/>
        </w:numPr>
        <w:ind w:left="720"/>
        <w:jc w:val="both"/>
        <w:rPr>
          <w:rFonts w:ascii="Times New Roman" w:hAnsi="Times New Roman" w:cs="Times New Roman"/>
        </w:rPr>
      </w:pPr>
      <w:r w:rsidRPr="001B1520">
        <w:rPr>
          <w:rFonts w:ascii="Times New Roman" w:hAnsi="Times New Roman" w:cs="Times New Roman"/>
          <w:b/>
        </w:rPr>
        <w:t>Certificate of Exemption</w:t>
      </w:r>
      <w:r w:rsidR="001B1520">
        <w:rPr>
          <w:rFonts w:ascii="Times New Roman" w:hAnsi="Times New Roman" w:cs="Times New Roman"/>
          <w:b/>
        </w:rPr>
        <w:t xml:space="preserve"> </w:t>
      </w:r>
      <w:r w:rsidR="00E77F96" w:rsidRPr="001B1520">
        <w:rPr>
          <w:rFonts w:ascii="Times New Roman" w:hAnsi="Times New Roman" w:cs="Times New Roman"/>
        </w:rPr>
        <w:t>Council received a copy of the Certificate of Exemption and RESOLVED that the Council had met the qualifying criteria and should declare itself exempt from external audit.</w:t>
      </w:r>
    </w:p>
    <w:p w14:paraId="3E9A2B34" w14:textId="391067EA" w:rsidR="00717371" w:rsidRDefault="006E55E0" w:rsidP="00996B1A">
      <w:pPr>
        <w:pStyle w:val="ListParagraph"/>
        <w:numPr>
          <w:ilvl w:val="0"/>
          <w:numId w:val="3"/>
        </w:numPr>
        <w:ind w:left="720"/>
        <w:jc w:val="both"/>
        <w:rPr>
          <w:rFonts w:ascii="Times New Roman" w:hAnsi="Times New Roman" w:cs="Times New Roman"/>
        </w:rPr>
      </w:pPr>
      <w:r w:rsidRPr="001B1520">
        <w:rPr>
          <w:rFonts w:ascii="Times New Roman" w:hAnsi="Times New Roman" w:cs="Times New Roman"/>
          <w:b/>
          <w:bCs/>
        </w:rPr>
        <w:t>Public Right of Inspection</w:t>
      </w:r>
      <w:r w:rsidR="001B1520">
        <w:rPr>
          <w:rFonts w:ascii="Times New Roman" w:hAnsi="Times New Roman" w:cs="Times New Roman"/>
          <w:b/>
          <w:bCs/>
        </w:rPr>
        <w:t xml:space="preserve"> </w:t>
      </w:r>
      <w:r w:rsidR="00717371" w:rsidRPr="001B1520">
        <w:rPr>
          <w:rFonts w:ascii="Times New Roman" w:hAnsi="Times New Roman" w:cs="Times New Roman"/>
        </w:rPr>
        <w:t xml:space="preserve">It was noted that the period for inspecting the accounts was </w:t>
      </w:r>
      <w:r w:rsidRPr="001B1520">
        <w:rPr>
          <w:rFonts w:ascii="Times New Roman" w:hAnsi="Times New Roman" w:cs="Times New Roman"/>
        </w:rPr>
        <w:t>3 June to 14</w:t>
      </w:r>
      <w:r w:rsidR="00717371" w:rsidRPr="001B1520">
        <w:rPr>
          <w:rFonts w:ascii="Times New Roman" w:hAnsi="Times New Roman" w:cs="Times New Roman"/>
        </w:rPr>
        <w:t xml:space="preserve"> Ju</w:t>
      </w:r>
      <w:r w:rsidR="00444CD2" w:rsidRPr="001B1520">
        <w:rPr>
          <w:rFonts w:ascii="Times New Roman" w:hAnsi="Times New Roman" w:cs="Times New Roman"/>
        </w:rPr>
        <w:t>l</w:t>
      </w:r>
      <w:r w:rsidR="00717371" w:rsidRPr="001B1520">
        <w:rPr>
          <w:rFonts w:ascii="Times New Roman" w:hAnsi="Times New Roman" w:cs="Times New Roman"/>
        </w:rPr>
        <w:t>y</w:t>
      </w:r>
      <w:r w:rsidR="00173BD7" w:rsidRPr="001B1520">
        <w:rPr>
          <w:rFonts w:ascii="Times New Roman" w:hAnsi="Times New Roman" w:cs="Times New Roman"/>
        </w:rPr>
        <w:t xml:space="preserve"> 2026.</w:t>
      </w:r>
    </w:p>
    <w:p w14:paraId="3E6E14D8" w14:textId="3C558D09" w:rsidR="0016567F" w:rsidRPr="001B1520" w:rsidRDefault="0016567F" w:rsidP="001B1520">
      <w:pPr>
        <w:pStyle w:val="ListParagraph"/>
        <w:numPr>
          <w:ilvl w:val="0"/>
          <w:numId w:val="3"/>
        </w:numPr>
        <w:jc w:val="both"/>
        <w:rPr>
          <w:rFonts w:ascii="Times New Roman" w:hAnsi="Times New Roman" w:cs="Times New Roman"/>
        </w:rPr>
      </w:pPr>
      <w:r w:rsidRPr="001B1520">
        <w:rPr>
          <w:rFonts w:ascii="Times New Roman" w:hAnsi="Times New Roman" w:cs="Times New Roman"/>
          <w:b/>
        </w:rPr>
        <w:lastRenderedPageBreak/>
        <w:t>Insurance</w:t>
      </w:r>
      <w:r w:rsidR="001B1520" w:rsidRPr="001B1520">
        <w:rPr>
          <w:rFonts w:ascii="Times New Roman" w:hAnsi="Times New Roman" w:cs="Times New Roman"/>
          <w:b/>
        </w:rPr>
        <w:t xml:space="preserve"> </w:t>
      </w:r>
      <w:r w:rsidR="00A173D7" w:rsidRPr="001B1520">
        <w:rPr>
          <w:rFonts w:ascii="Times New Roman" w:hAnsi="Times New Roman" w:cs="Times New Roman"/>
        </w:rPr>
        <w:t xml:space="preserve">Council noted that it had entered in to an LTA with </w:t>
      </w:r>
      <w:r w:rsidR="0028450C" w:rsidRPr="001B1520">
        <w:rPr>
          <w:rFonts w:ascii="Times New Roman" w:hAnsi="Times New Roman" w:cs="Times New Roman"/>
        </w:rPr>
        <w:t>Zurich</w:t>
      </w:r>
      <w:r w:rsidR="00A50D2A" w:rsidRPr="001B1520">
        <w:rPr>
          <w:rFonts w:ascii="Times New Roman" w:hAnsi="Times New Roman" w:cs="Times New Roman"/>
        </w:rPr>
        <w:t>/</w:t>
      </w:r>
      <w:r w:rsidR="0028450C" w:rsidRPr="001B1520">
        <w:rPr>
          <w:rFonts w:ascii="Times New Roman" w:hAnsi="Times New Roman" w:cs="Times New Roman"/>
        </w:rPr>
        <w:t>Community Frist</w:t>
      </w:r>
      <w:r w:rsidR="00A173D7" w:rsidRPr="001B1520">
        <w:rPr>
          <w:rFonts w:ascii="Times New Roman" w:hAnsi="Times New Roman" w:cs="Times New Roman"/>
        </w:rPr>
        <w:t xml:space="preserve"> </w:t>
      </w:r>
      <w:r w:rsidR="00173BD7" w:rsidRPr="001B1520">
        <w:rPr>
          <w:rFonts w:ascii="Times New Roman" w:hAnsi="Times New Roman" w:cs="Times New Roman"/>
        </w:rPr>
        <w:t>in 2024</w:t>
      </w:r>
      <w:r w:rsidR="00A173D7" w:rsidRPr="001B1520">
        <w:rPr>
          <w:rFonts w:ascii="Times New Roman" w:hAnsi="Times New Roman" w:cs="Times New Roman"/>
        </w:rPr>
        <w:t xml:space="preserve"> after receiving other quotes. The cover was considered to be adequate. </w:t>
      </w:r>
    </w:p>
    <w:p w14:paraId="59644255" w14:textId="77777777" w:rsidR="00A173D7" w:rsidRDefault="00A173D7" w:rsidP="0016567F">
      <w:pPr>
        <w:pStyle w:val="ListParagraph"/>
        <w:jc w:val="both"/>
        <w:rPr>
          <w:rFonts w:ascii="Times New Roman" w:hAnsi="Times New Roman" w:cs="Times New Roman"/>
        </w:rPr>
      </w:pPr>
    </w:p>
    <w:p w14:paraId="2186A98F" w14:textId="0F828CD0" w:rsidR="001B1520" w:rsidRPr="001B1520" w:rsidRDefault="00A173D7" w:rsidP="001B1520">
      <w:pPr>
        <w:pStyle w:val="ListParagraph"/>
        <w:numPr>
          <w:ilvl w:val="0"/>
          <w:numId w:val="3"/>
        </w:numPr>
        <w:jc w:val="both"/>
        <w:rPr>
          <w:rFonts w:ascii="Times New Roman" w:hAnsi="Times New Roman" w:cs="Times New Roman"/>
        </w:rPr>
      </w:pPr>
      <w:r w:rsidRPr="001B1520">
        <w:rPr>
          <w:rFonts w:ascii="Times New Roman" w:hAnsi="Times New Roman" w:cs="Times New Roman"/>
          <w:b/>
        </w:rPr>
        <w:t>Accounts for payment</w:t>
      </w:r>
      <w:r w:rsidR="001B1520" w:rsidRPr="001B1520">
        <w:rPr>
          <w:rFonts w:ascii="Times New Roman" w:hAnsi="Times New Roman" w:cs="Times New Roman"/>
          <w:b/>
        </w:rPr>
        <w:t xml:space="preserve">. </w:t>
      </w:r>
    </w:p>
    <w:p w14:paraId="2DD67F7B" w14:textId="4C34D2C5" w:rsidR="00A173D7" w:rsidRPr="001B1520" w:rsidRDefault="00A173D7" w:rsidP="001B1520">
      <w:pPr>
        <w:jc w:val="both"/>
        <w:rPr>
          <w:rFonts w:ascii="Times New Roman" w:hAnsi="Times New Roman" w:cs="Times New Roman"/>
        </w:rPr>
      </w:pPr>
      <w:r w:rsidRPr="001B1520">
        <w:rPr>
          <w:rFonts w:ascii="Times New Roman" w:hAnsi="Times New Roman" w:cs="Times New Roman"/>
        </w:rPr>
        <w:t xml:space="preserve"> Council RESOLVED to pay the following accounts:</w:t>
      </w:r>
    </w:p>
    <w:tbl>
      <w:tblPr>
        <w:tblW w:w="8647" w:type="dxa"/>
        <w:tblInd w:w="562" w:type="dxa"/>
        <w:tblLook w:val="04A0" w:firstRow="1" w:lastRow="0" w:firstColumn="1" w:lastColumn="0" w:noHBand="0" w:noVBand="1"/>
      </w:tblPr>
      <w:tblGrid>
        <w:gridCol w:w="2127"/>
        <w:gridCol w:w="1559"/>
        <w:gridCol w:w="709"/>
        <w:gridCol w:w="708"/>
        <w:gridCol w:w="567"/>
        <w:gridCol w:w="2977"/>
      </w:tblGrid>
      <w:tr w:rsidR="008D28F4" w:rsidRPr="008D28F4" w14:paraId="62AEA203" w14:textId="77777777" w:rsidTr="008D28F4">
        <w:trPr>
          <w:trHeight w:val="288"/>
        </w:trPr>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8F22B0" w14:textId="77777777" w:rsidR="008D28F4" w:rsidRPr="008D28F4" w:rsidRDefault="008D28F4" w:rsidP="008D28F4">
            <w:pPr>
              <w:spacing w:after="0" w:line="240" w:lineRule="auto"/>
              <w:rPr>
                <w:rFonts w:ascii="Times New Roman" w:eastAsia="Times New Roman" w:hAnsi="Times New Roman" w:cs="Times New Roman"/>
                <w:color w:val="000000"/>
                <w:sz w:val="20"/>
                <w:szCs w:val="20"/>
                <w:lang w:eastAsia="en-GB"/>
              </w:rPr>
            </w:pPr>
            <w:r w:rsidRPr="008D28F4">
              <w:rPr>
                <w:rFonts w:ascii="Times New Roman" w:eastAsia="Times New Roman" w:hAnsi="Times New Roman" w:cs="Times New Roman"/>
                <w:color w:val="000000"/>
                <w:sz w:val="20"/>
                <w:szCs w:val="20"/>
                <w:lang w:eastAsia="en-GB"/>
              </w:rPr>
              <w:t>Selkirk Audit</w:t>
            </w:r>
          </w:p>
        </w:tc>
        <w:tc>
          <w:tcPr>
            <w:tcW w:w="1559" w:type="dxa"/>
            <w:tcBorders>
              <w:top w:val="single" w:sz="4" w:space="0" w:color="auto"/>
              <w:left w:val="nil"/>
              <w:bottom w:val="single" w:sz="4" w:space="0" w:color="auto"/>
              <w:right w:val="single" w:sz="4" w:space="0" w:color="auto"/>
            </w:tcBorders>
            <w:noWrap/>
            <w:vAlign w:val="bottom"/>
            <w:hideMark/>
          </w:tcPr>
          <w:p w14:paraId="11329F2B" w14:textId="77777777" w:rsidR="008D28F4" w:rsidRPr="008D28F4" w:rsidRDefault="008D28F4" w:rsidP="008D28F4">
            <w:pPr>
              <w:spacing w:after="0" w:line="240" w:lineRule="auto"/>
              <w:jc w:val="right"/>
              <w:rPr>
                <w:rFonts w:ascii="Times New Roman" w:eastAsia="Times New Roman" w:hAnsi="Times New Roman" w:cs="Times New Roman"/>
                <w:color w:val="000000"/>
                <w:sz w:val="20"/>
                <w:szCs w:val="20"/>
                <w:lang w:eastAsia="en-GB"/>
              </w:rPr>
            </w:pPr>
            <w:r w:rsidRPr="008D28F4">
              <w:rPr>
                <w:rFonts w:ascii="Times New Roman" w:eastAsia="Times New Roman" w:hAnsi="Times New Roman" w:cs="Times New Roman"/>
                <w:color w:val="000000"/>
                <w:sz w:val="20"/>
                <w:szCs w:val="20"/>
                <w:lang w:eastAsia="en-GB"/>
              </w:rPr>
              <w:t>14/05/2025</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5E10F74E" w14:textId="77777777" w:rsidR="008D28F4" w:rsidRPr="008D28F4" w:rsidRDefault="008D28F4" w:rsidP="008D28F4">
            <w:pPr>
              <w:spacing w:after="0" w:line="240" w:lineRule="auto"/>
              <w:rPr>
                <w:rFonts w:ascii="Times New Roman" w:eastAsia="Times New Roman" w:hAnsi="Times New Roman" w:cs="Times New Roman"/>
                <w:color w:val="000000"/>
                <w:sz w:val="20"/>
                <w:szCs w:val="20"/>
                <w:lang w:eastAsia="en-GB"/>
              </w:rPr>
            </w:pPr>
            <w:r w:rsidRPr="008D28F4">
              <w:rPr>
                <w:rFonts w:ascii="Times New Roman" w:eastAsia="Times New Roman" w:hAnsi="Times New Roman" w:cs="Times New Roman"/>
                <w:color w:val="000000"/>
                <w:sz w:val="20"/>
                <w:szCs w:val="20"/>
                <w:lang w:eastAsia="en-GB"/>
              </w:rPr>
              <w:t> </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14:paraId="4BEC5E80" w14:textId="77777777" w:rsidR="008D28F4" w:rsidRPr="008D28F4" w:rsidRDefault="008D28F4" w:rsidP="008D28F4">
            <w:pPr>
              <w:spacing w:after="0" w:line="240" w:lineRule="auto"/>
              <w:jc w:val="right"/>
              <w:rPr>
                <w:rFonts w:ascii="Times New Roman" w:eastAsia="Times New Roman" w:hAnsi="Times New Roman" w:cs="Times New Roman"/>
                <w:color w:val="000000"/>
                <w:sz w:val="20"/>
                <w:szCs w:val="20"/>
                <w:lang w:eastAsia="en-GB"/>
              </w:rPr>
            </w:pPr>
            <w:r w:rsidRPr="008D28F4">
              <w:rPr>
                <w:rFonts w:ascii="Times New Roman" w:eastAsia="Times New Roman" w:hAnsi="Times New Roman" w:cs="Times New Roman"/>
                <w:color w:val="000000"/>
                <w:sz w:val="20"/>
                <w:szCs w:val="20"/>
                <w:lang w:eastAsia="en-GB"/>
              </w:rPr>
              <w:t>312</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14:paraId="45F2354F" w14:textId="77777777" w:rsidR="008D28F4" w:rsidRPr="008D28F4" w:rsidRDefault="008D28F4" w:rsidP="008D28F4">
            <w:pPr>
              <w:spacing w:after="0" w:line="240" w:lineRule="auto"/>
              <w:rPr>
                <w:rFonts w:ascii="Times New Roman" w:eastAsia="Times New Roman" w:hAnsi="Times New Roman" w:cs="Times New Roman"/>
                <w:sz w:val="20"/>
                <w:szCs w:val="20"/>
                <w:lang w:eastAsia="en-GB"/>
              </w:rPr>
            </w:pPr>
            <w:r w:rsidRPr="008D28F4">
              <w:rPr>
                <w:rFonts w:ascii="Times New Roman" w:eastAsia="Times New Roman" w:hAnsi="Times New Roman" w:cs="Times New Roman"/>
                <w:sz w:val="20"/>
                <w:szCs w:val="20"/>
                <w:lang w:eastAsia="en-GB"/>
              </w:rPr>
              <w:t> </w:t>
            </w:r>
          </w:p>
        </w:tc>
        <w:tc>
          <w:tcPr>
            <w:tcW w:w="2977" w:type="dxa"/>
            <w:tcBorders>
              <w:top w:val="single" w:sz="4" w:space="0" w:color="auto"/>
              <w:left w:val="nil"/>
              <w:bottom w:val="single" w:sz="4" w:space="0" w:color="auto"/>
              <w:right w:val="single" w:sz="4" w:space="0" w:color="auto"/>
            </w:tcBorders>
            <w:shd w:val="clear" w:color="000000" w:fill="FFFFFF"/>
            <w:noWrap/>
            <w:vAlign w:val="bottom"/>
            <w:hideMark/>
          </w:tcPr>
          <w:p w14:paraId="77F3E53F" w14:textId="77777777" w:rsidR="008D28F4" w:rsidRPr="008D28F4" w:rsidRDefault="008D28F4" w:rsidP="008D28F4">
            <w:pPr>
              <w:spacing w:after="0" w:line="240" w:lineRule="auto"/>
              <w:rPr>
                <w:rFonts w:ascii="Times New Roman" w:eastAsia="Times New Roman" w:hAnsi="Times New Roman" w:cs="Times New Roman"/>
                <w:sz w:val="20"/>
                <w:szCs w:val="20"/>
                <w:lang w:eastAsia="en-GB"/>
              </w:rPr>
            </w:pPr>
            <w:r w:rsidRPr="008D28F4">
              <w:rPr>
                <w:rFonts w:ascii="Times New Roman" w:eastAsia="Times New Roman" w:hAnsi="Times New Roman" w:cs="Times New Roman"/>
                <w:sz w:val="20"/>
                <w:szCs w:val="20"/>
                <w:lang w:eastAsia="en-GB"/>
              </w:rPr>
              <w:t xml:space="preserve"> £           170.00 </w:t>
            </w:r>
          </w:p>
        </w:tc>
      </w:tr>
      <w:tr w:rsidR="008D28F4" w:rsidRPr="008D28F4" w14:paraId="3BE265AE" w14:textId="77777777" w:rsidTr="008D28F4">
        <w:trPr>
          <w:trHeight w:val="288"/>
        </w:trPr>
        <w:tc>
          <w:tcPr>
            <w:tcW w:w="2127" w:type="dxa"/>
            <w:tcBorders>
              <w:top w:val="nil"/>
              <w:left w:val="single" w:sz="4" w:space="0" w:color="auto"/>
              <w:bottom w:val="single" w:sz="4" w:space="0" w:color="auto"/>
              <w:right w:val="single" w:sz="4" w:space="0" w:color="auto"/>
            </w:tcBorders>
            <w:shd w:val="clear" w:color="000000" w:fill="FFFFFF"/>
            <w:noWrap/>
            <w:vAlign w:val="bottom"/>
            <w:hideMark/>
          </w:tcPr>
          <w:p w14:paraId="608A3E4E" w14:textId="77777777" w:rsidR="008D28F4" w:rsidRPr="008D28F4" w:rsidRDefault="008D28F4" w:rsidP="008D28F4">
            <w:pPr>
              <w:spacing w:after="0" w:line="240" w:lineRule="auto"/>
              <w:rPr>
                <w:rFonts w:ascii="Times New Roman" w:eastAsia="Times New Roman" w:hAnsi="Times New Roman" w:cs="Times New Roman"/>
                <w:sz w:val="20"/>
                <w:szCs w:val="20"/>
                <w:lang w:eastAsia="en-GB"/>
              </w:rPr>
            </w:pPr>
            <w:proofErr w:type="spellStart"/>
            <w:r w:rsidRPr="008D28F4">
              <w:rPr>
                <w:rFonts w:ascii="Times New Roman" w:eastAsia="Times New Roman" w:hAnsi="Times New Roman" w:cs="Times New Roman"/>
                <w:sz w:val="20"/>
                <w:szCs w:val="20"/>
                <w:lang w:eastAsia="en-GB"/>
              </w:rPr>
              <w:t>Playsafety</w:t>
            </w:r>
            <w:proofErr w:type="spellEnd"/>
          </w:p>
        </w:tc>
        <w:tc>
          <w:tcPr>
            <w:tcW w:w="1559" w:type="dxa"/>
            <w:tcBorders>
              <w:top w:val="nil"/>
              <w:left w:val="nil"/>
              <w:bottom w:val="single" w:sz="4" w:space="0" w:color="auto"/>
              <w:right w:val="single" w:sz="4" w:space="0" w:color="auto"/>
            </w:tcBorders>
            <w:noWrap/>
            <w:vAlign w:val="bottom"/>
            <w:hideMark/>
          </w:tcPr>
          <w:p w14:paraId="328521C9" w14:textId="77777777" w:rsidR="008D28F4" w:rsidRPr="008D28F4" w:rsidRDefault="008D28F4" w:rsidP="008D28F4">
            <w:pPr>
              <w:spacing w:after="0" w:line="240" w:lineRule="auto"/>
              <w:jc w:val="right"/>
              <w:rPr>
                <w:rFonts w:ascii="Times New Roman" w:eastAsia="Times New Roman" w:hAnsi="Times New Roman" w:cs="Times New Roman"/>
                <w:color w:val="000000"/>
                <w:sz w:val="20"/>
                <w:szCs w:val="20"/>
                <w:lang w:eastAsia="en-GB"/>
              </w:rPr>
            </w:pPr>
            <w:r w:rsidRPr="008D28F4">
              <w:rPr>
                <w:rFonts w:ascii="Times New Roman" w:eastAsia="Times New Roman" w:hAnsi="Times New Roman" w:cs="Times New Roman"/>
                <w:color w:val="000000"/>
                <w:sz w:val="20"/>
                <w:szCs w:val="20"/>
                <w:lang w:eastAsia="en-GB"/>
              </w:rPr>
              <w:t>14/05/2025</w:t>
            </w:r>
          </w:p>
        </w:tc>
        <w:tc>
          <w:tcPr>
            <w:tcW w:w="709" w:type="dxa"/>
            <w:tcBorders>
              <w:top w:val="nil"/>
              <w:left w:val="nil"/>
              <w:bottom w:val="single" w:sz="4" w:space="0" w:color="auto"/>
              <w:right w:val="single" w:sz="4" w:space="0" w:color="auto"/>
            </w:tcBorders>
            <w:shd w:val="clear" w:color="000000" w:fill="FFFFFF"/>
            <w:noWrap/>
            <w:vAlign w:val="bottom"/>
            <w:hideMark/>
          </w:tcPr>
          <w:p w14:paraId="386DE1A1" w14:textId="77777777" w:rsidR="008D28F4" w:rsidRPr="008D28F4" w:rsidRDefault="008D28F4" w:rsidP="008D28F4">
            <w:pPr>
              <w:spacing w:after="0" w:line="240" w:lineRule="auto"/>
              <w:rPr>
                <w:rFonts w:ascii="Times New Roman" w:eastAsia="Times New Roman" w:hAnsi="Times New Roman" w:cs="Times New Roman"/>
                <w:sz w:val="20"/>
                <w:szCs w:val="20"/>
                <w:lang w:eastAsia="en-GB"/>
              </w:rPr>
            </w:pPr>
            <w:r w:rsidRPr="008D28F4">
              <w:rPr>
                <w:rFonts w:ascii="Times New Roman" w:eastAsia="Times New Roman" w:hAnsi="Times New Roman" w:cs="Times New Roman"/>
                <w:sz w:val="20"/>
                <w:szCs w:val="20"/>
                <w:lang w:eastAsia="en-GB"/>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6A75AD82" w14:textId="77777777" w:rsidR="008D28F4" w:rsidRPr="008D28F4" w:rsidRDefault="008D28F4" w:rsidP="008D28F4">
            <w:pPr>
              <w:spacing w:after="0" w:line="240" w:lineRule="auto"/>
              <w:jc w:val="right"/>
              <w:rPr>
                <w:rFonts w:ascii="Times New Roman" w:eastAsia="Times New Roman" w:hAnsi="Times New Roman" w:cs="Times New Roman"/>
                <w:color w:val="000000"/>
                <w:sz w:val="20"/>
                <w:szCs w:val="20"/>
                <w:lang w:eastAsia="en-GB"/>
              </w:rPr>
            </w:pPr>
            <w:r w:rsidRPr="008D28F4">
              <w:rPr>
                <w:rFonts w:ascii="Times New Roman" w:eastAsia="Times New Roman" w:hAnsi="Times New Roman" w:cs="Times New Roman"/>
                <w:color w:val="000000"/>
                <w:sz w:val="20"/>
                <w:szCs w:val="20"/>
                <w:lang w:eastAsia="en-GB"/>
              </w:rPr>
              <w:t>313</w:t>
            </w:r>
          </w:p>
        </w:tc>
        <w:tc>
          <w:tcPr>
            <w:tcW w:w="567" w:type="dxa"/>
            <w:tcBorders>
              <w:top w:val="nil"/>
              <w:left w:val="nil"/>
              <w:bottom w:val="single" w:sz="4" w:space="0" w:color="auto"/>
              <w:right w:val="single" w:sz="4" w:space="0" w:color="auto"/>
            </w:tcBorders>
            <w:shd w:val="clear" w:color="000000" w:fill="FFFFFF"/>
            <w:noWrap/>
            <w:vAlign w:val="bottom"/>
            <w:hideMark/>
          </w:tcPr>
          <w:p w14:paraId="3F8E5421" w14:textId="77777777" w:rsidR="008D28F4" w:rsidRPr="008D28F4" w:rsidRDefault="008D28F4" w:rsidP="008D28F4">
            <w:pPr>
              <w:spacing w:after="0" w:line="240" w:lineRule="auto"/>
              <w:rPr>
                <w:rFonts w:ascii="Times New Roman" w:eastAsia="Times New Roman" w:hAnsi="Times New Roman" w:cs="Times New Roman"/>
                <w:sz w:val="20"/>
                <w:szCs w:val="20"/>
                <w:lang w:eastAsia="en-GB"/>
              </w:rPr>
            </w:pPr>
            <w:r w:rsidRPr="008D28F4">
              <w:rPr>
                <w:rFonts w:ascii="Times New Roman" w:eastAsia="Times New Roman" w:hAnsi="Times New Roman" w:cs="Times New Roman"/>
                <w:sz w:val="20"/>
                <w:szCs w:val="20"/>
                <w:lang w:eastAsia="en-GB"/>
              </w:rPr>
              <w:t> </w:t>
            </w:r>
          </w:p>
        </w:tc>
        <w:tc>
          <w:tcPr>
            <w:tcW w:w="2977" w:type="dxa"/>
            <w:tcBorders>
              <w:top w:val="nil"/>
              <w:left w:val="nil"/>
              <w:bottom w:val="single" w:sz="4" w:space="0" w:color="auto"/>
              <w:right w:val="single" w:sz="4" w:space="0" w:color="auto"/>
            </w:tcBorders>
            <w:shd w:val="clear" w:color="000000" w:fill="FFFFFF"/>
            <w:noWrap/>
            <w:vAlign w:val="bottom"/>
            <w:hideMark/>
          </w:tcPr>
          <w:p w14:paraId="523E5226" w14:textId="77777777" w:rsidR="008D28F4" w:rsidRPr="008D28F4" w:rsidRDefault="008D28F4" w:rsidP="008D28F4">
            <w:pPr>
              <w:spacing w:after="0" w:line="240" w:lineRule="auto"/>
              <w:rPr>
                <w:rFonts w:ascii="Times New Roman" w:eastAsia="Times New Roman" w:hAnsi="Times New Roman" w:cs="Times New Roman"/>
                <w:sz w:val="20"/>
                <w:szCs w:val="20"/>
                <w:lang w:eastAsia="en-GB"/>
              </w:rPr>
            </w:pPr>
            <w:r w:rsidRPr="008D28F4">
              <w:rPr>
                <w:rFonts w:ascii="Times New Roman" w:eastAsia="Times New Roman" w:hAnsi="Times New Roman" w:cs="Times New Roman"/>
                <w:sz w:val="20"/>
                <w:szCs w:val="20"/>
                <w:lang w:eastAsia="en-GB"/>
              </w:rPr>
              <w:t xml:space="preserve"> £           114.00 </w:t>
            </w:r>
          </w:p>
        </w:tc>
      </w:tr>
      <w:tr w:rsidR="008D28F4" w:rsidRPr="008D28F4" w14:paraId="212A83DB" w14:textId="77777777" w:rsidTr="008D28F4">
        <w:trPr>
          <w:trHeight w:val="288"/>
        </w:trPr>
        <w:tc>
          <w:tcPr>
            <w:tcW w:w="2127" w:type="dxa"/>
            <w:tcBorders>
              <w:top w:val="nil"/>
              <w:left w:val="single" w:sz="4" w:space="0" w:color="auto"/>
              <w:bottom w:val="single" w:sz="4" w:space="0" w:color="auto"/>
              <w:right w:val="single" w:sz="4" w:space="0" w:color="auto"/>
            </w:tcBorders>
            <w:shd w:val="clear" w:color="000000" w:fill="FFFFFF"/>
            <w:noWrap/>
            <w:vAlign w:val="bottom"/>
            <w:hideMark/>
          </w:tcPr>
          <w:p w14:paraId="776390EF" w14:textId="77777777" w:rsidR="008D28F4" w:rsidRPr="008D28F4" w:rsidRDefault="008D28F4" w:rsidP="008D28F4">
            <w:pPr>
              <w:spacing w:after="0" w:line="240" w:lineRule="auto"/>
              <w:rPr>
                <w:rFonts w:ascii="Times New Roman" w:eastAsia="Times New Roman" w:hAnsi="Times New Roman" w:cs="Times New Roman"/>
                <w:color w:val="000000"/>
                <w:sz w:val="20"/>
                <w:szCs w:val="20"/>
                <w:lang w:eastAsia="en-GB"/>
              </w:rPr>
            </w:pPr>
            <w:proofErr w:type="spellStart"/>
            <w:r w:rsidRPr="008D28F4">
              <w:rPr>
                <w:rFonts w:ascii="Times New Roman" w:eastAsia="Times New Roman" w:hAnsi="Times New Roman" w:cs="Times New Roman"/>
                <w:color w:val="000000"/>
                <w:sz w:val="20"/>
                <w:szCs w:val="20"/>
                <w:lang w:eastAsia="en-GB"/>
              </w:rPr>
              <w:t>Autela</w:t>
            </w:r>
            <w:proofErr w:type="spellEnd"/>
          </w:p>
        </w:tc>
        <w:tc>
          <w:tcPr>
            <w:tcW w:w="1559" w:type="dxa"/>
            <w:tcBorders>
              <w:top w:val="nil"/>
              <w:left w:val="nil"/>
              <w:bottom w:val="single" w:sz="4" w:space="0" w:color="auto"/>
              <w:right w:val="single" w:sz="4" w:space="0" w:color="auto"/>
            </w:tcBorders>
            <w:noWrap/>
            <w:vAlign w:val="bottom"/>
            <w:hideMark/>
          </w:tcPr>
          <w:p w14:paraId="41BC2107" w14:textId="77777777" w:rsidR="008D28F4" w:rsidRPr="008D28F4" w:rsidRDefault="008D28F4" w:rsidP="008D28F4">
            <w:pPr>
              <w:spacing w:after="0" w:line="240" w:lineRule="auto"/>
              <w:jc w:val="right"/>
              <w:rPr>
                <w:rFonts w:ascii="Times New Roman" w:eastAsia="Times New Roman" w:hAnsi="Times New Roman" w:cs="Times New Roman"/>
                <w:color w:val="000000"/>
                <w:sz w:val="20"/>
                <w:szCs w:val="20"/>
                <w:lang w:eastAsia="en-GB"/>
              </w:rPr>
            </w:pPr>
            <w:r w:rsidRPr="008D28F4">
              <w:rPr>
                <w:rFonts w:ascii="Times New Roman" w:eastAsia="Times New Roman" w:hAnsi="Times New Roman" w:cs="Times New Roman"/>
                <w:color w:val="000000"/>
                <w:sz w:val="20"/>
                <w:szCs w:val="20"/>
                <w:lang w:eastAsia="en-GB"/>
              </w:rPr>
              <w:t>14/05/2025</w:t>
            </w:r>
          </w:p>
        </w:tc>
        <w:tc>
          <w:tcPr>
            <w:tcW w:w="709" w:type="dxa"/>
            <w:tcBorders>
              <w:top w:val="nil"/>
              <w:left w:val="nil"/>
              <w:bottom w:val="single" w:sz="4" w:space="0" w:color="auto"/>
              <w:right w:val="single" w:sz="4" w:space="0" w:color="auto"/>
            </w:tcBorders>
            <w:shd w:val="clear" w:color="000000" w:fill="FFFFFF"/>
            <w:noWrap/>
            <w:vAlign w:val="bottom"/>
            <w:hideMark/>
          </w:tcPr>
          <w:p w14:paraId="694BDB4A" w14:textId="77777777" w:rsidR="008D28F4" w:rsidRPr="008D28F4" w:rsidRDefault="008D28F4" w:rsidP="008D28F4">
            <w:pPr>
              <w:spacing w:after="0" w:line="240" w:lineRule="auto"/>
              <w:rPr>
                <w:rFonts w:ascii="Times New Roman" w:eastAsia="Times New Roman" w:hAnsi="Times New Roman" w:cs="Times New Roman"/>
                <w:color w:val="000000"/>
                <w:sz w:val="20"/>
                <w:szCs w:val="20"/>
                <w:lang w:eastAsia="en-GB"/>
              </w:rPr>
            </w:pPr>
            <w:r w:rsidRPr="008D28F4">
              <w:rPr>
                <w:rFonts w:ascii="Times New Roman" w:eastAsia="Times New Roman" w:hAnsi="Times New Roman"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1E28863E" w14:textId="77777777" w:rsidR="008D28F4" w:rsidRPr="008D28F4" w:rsidRDefault="008D28F4" w:rsidP="008D28F4">
            <w:pPr>
              <w:spacing w:after="0" w:line="240" w:lineRule="auto"/>
              <w:jc w:val="right"/>
              <w:rPr>
                <w:rFonts w:ascii="Times New Roman" w:eastAsia="Times New Roman" w:hAnsi="Times New Roman" w:cs="Times New Roman"/>
                <w:color w:val="000000"/>
                <w:sz w:val="20"/>
                <w:szCs w:val="20"/>
                <w:lang w:eastAsia="en-GB"/>
              </w:rPr>
            </w:pPr>
            <w:r w:rsidRPr="008D28F4">
              <w:rPr>
                <w:rFonts w:ascii="Times New Roman" w:eastAsia="Times New Roman" w:hAnsi="Times New Roman" w:cs="Times New Roman"/>
                <w:color w:val="000000"/>
                <w:sz w:val="20"/>
                <w:szCs w:val="20"/>
                <w:lang w:eastAsia="en-GB"/>
              </w:rPr>
              <w:t>314</w:t>
            </w:r>
          </w:p>
        </w:tc>
        <w:tc>
          <w:tcPr>
            <w:tcW w:w="567" w:type="dxa"/>
            <w:tcBorders>
              <w:top w:val="nil"/>
              <w:left w:val="nil"/>
              <w:bottom w:val="single" w:sz="4" w:space="0" w:color="auto"/>
              <w:right w:val="single" w:sz="4" w:space="0" w:color="auto"/>
            </w:tcBorders>
            <w:shd w:val="clear" w:color="000000" w:fill="FFFFFF"/>
            <w:noWrap/>
            <w:vAlign w:val="bottom"/>
            <w:hideMark/>
          </w:tcPr>
          <w:p w14:paraId="13B2C2A1" w14:textId="77777777" w:rsidR="008D28F4" w:rsidRPr="008D28F4" w:rsidRDefault="008D28F4" w:rsidP="008D28F4">
            <w:pPr>
              <w:spacing w:after="0" w:line="240" w:lineRule="auto"/>
              <w:rPr>
                <w:rFonts w:ascii="Times New Roman" w:eastAsia="Times New Roman" w:hAnsi="Times New Roman" w:cs="Times New Roman"/>
                <w:sz w:val="20"/>
                <w:szCs w:val="20"/>
                <w:lang w:eastAsia="en-GB"/>
              </w:rPr>
            </w:pPr>
            <w:r w:rsidRPr="008D28F4">
              <w:rPr>
                <w:rFonts w:ascii="Times New Roman" w:eastAsia="Times New Roman" w:hAnsi="Times New Roman" w:cs="Times New Roman"/>
                <w:sz w:val="20"/>
                <w:szCs w:val="20"/>
                <w:lang w:eastAsia="en-GB"/>
              </w:rPr>
              <w:t> </w:t>
            </w:r>
          </w:p>
        </w:tc>
        <w:tc>
          <w:tcPr>
            <w:tcW w:w="2977" w:type="dxa"/>
            <w:tcBorders>
              <w:top w:val="nil"/>
              <w:left w:val="nil"/>
              <w:bottom w:val="single" w:sz="4" w:space="0" w:color="auto"/>
              <w:right w:val="single" w:sz="4" w:space="0" w:color="auto"/>
            </w:tcBorders>
            <w:shd w:val="clear" w:color="000000" w:fill="FFFFFF"/>
            <w:noWrap/>
            <w:vAlign w:val="bottom"/>
            <w:hideMark/>
          </w:tcPr>
          <w:p w14:paraId="4BE1669D" w14:textId="77777777" w:rsidR="008D28F4" w:rsidRPr="008D28F4" w:rsidRDefault="008D28F4" w:rsidP="008D28F4">
            <w:pPr>
              <w:spacing w:after="0" w:line="240" w:lineRule="auto"/>
              <w:rPr>
                <w:rFonts w:ascii="Times New Roman" w:eastAsia="Times New Roman" w:hAnsi="Times New Roman" w:cs="Times New Roman"/>
                <w:sz w:val="20"/>
                <w:szCs w:val="20"/>
                <w:lang w:eastAsia="en-GB"/>
              </w:rPr>
            </w:pPr>
            <w:r w:rsidRPr="008D28F4">
              <w:rPr>
                <w:rFonts w:ascii="Times New Roman" w:eastAsia="Times New Roman" w:hAnsi="Times New Roman" w:cs="Times New Roman"/>
                <w:sz w:val="20"/>
                <w:szCs w:val="20"/>
                <w:lang w:eastAsia="en-GB"/>
              </w:rPr>
              <w:t xml:space="preserve"> £           105.60 </w:t>
            </w:r>
          </w:p>
        </w:tc>
      </w:tr>
      <w:tr w:rsidR="008D28F4" w:rsidRPr="008D28F4" w14:paraId="1A685F9F" w14:textId="77777777" w:rsidTr="008D28F4">
        <w:trPr>
          <w:trHeight w:val="288"/>
        </w:trPr>
        <w:tc>
          <w:tcPr>
            <w:tcW w:w="2127" w:type="dxa"/>
            <w:tcBorders>
              <w:top w:val="nil"/>
              <w:left w:val="single" w:sz="4" w:space="0" w:color="auto"/>
              <w:bottom w:val="single" w:sz="4" w:space="0" w:color="auto"/>
              <w:right w:val="single" w:sz="4" w:space="0" w:color="auto"/>
            </w:tcBorders>
            <w:noWrap/>
            <w:vAlign w:val="bottom"/>
            <w:hideMark/>
          </w:tcPr>
          <w:p w14:paraId="771134D5" w14:textId="77777777" w:rsidR="008D28F4" w:rsidRPr="008D28F4" w:rsidRDefault="008D28F4" w:rsidP="008D28F4">
            <w:pPr>
              <w:spacing w:after="0" w:line="240" w:lineRule="auto"/>
              <w:rPr>
                <w:rFonts w:ascii="Times New Roman" w:eastAsia="Times New Roman" w:hAnsi="Times New Roman" w:cs="Times New Roman"/>
                <w:color w:val="000000"/>
                <w:sz w:val="20"/>
                <w:szCs w:val="20"/>
                <w:lang w:eastAsia="en-GB"/>
              </w:rPr>
            </w:pPr>
            <w:r w:rsidRPr="008D28F4">
              <w:rPr>
                <w:rFonts w:ascii="Times New Roman" w:eastAsia="Times New Roman" w:hAnsi="Times New Roman" w:cs="Times New Roman"/>
                <w:color w:val="000000"/>
                <w:sz w:val="20"/>
                <w:szCs w:val="20"/>
                <w:lang w:eastAsia="en-GB"/>
              </w:rPr>
              <w:t>JE wages</w:t>
            </w:r>
          </w:p>
        </w:tc>
        <w:tc>
          <w:tcPr>
            <w:tcW w:w="1559" w:type="dxa"/>
            <w:tcBorders>
              <w:top w:val="nil"/>
              <w:left w:val="nil"/>
              <w:bottom w:val="single" w:sz="4" w:space="0" w:color="auto"/>
              <w:right w:val="single" w:sz="4" w:space="0" w:color="auto"/>
            </w:tcBorders>
            <w:noWrap/>
            <w:vAlign w:val="bottom"/>
            <w:hideMark/>
          </w:tcPr>
          <w:p w14:paraId="6A24CC22" w14:textId="77777777" w:rsidR="008D28F4" w:rsidRPr="008D28F4" w:rsidRDefault="008D28F4" w:rsidP="008D28F4">
            <w:pPr>
              <w:spacing w:after="0" w:line="240" w:lineRule="auto"/>
              <w:jc w:val="right"/>
              <w:rPr>
                <w:rFonts w:ascii="Times New Roman" w:eastAsia="Times New Roman" w:hAnsi="Times New Roman" w:cs="Times New Roman"/>
                <w:color w:val="000000"/>
                <w:sz w:val="20"/>
                <w:szCs w:val="20"/>
                <w:lang w:eastAsia="en-GB"/>
              </w:rPr>
            </w:pPr>
            <w:r w:rsidRPr="008D28F4">
              <w:rPr>
                <w:rFonts w:ascii="Times New Roman" w:eastAsia="Times New Roman" w:hAnsi="Times New Roman" w:cs="Times New Roman"/>
                <w:color w:val="000000"/>
                <w:sz w:val="20"/>
                <w:szCs w:val="20"/>
                <w:lang w:eastAsia="en-GB"/>
              </w:rPr>
              <w:t>14/05/2025</w:t>
            </w:r>
          </w:p>
        </w:tc>
        <w:tc>
          <w:tcPr>
            <w:tcW w:w="709" w:type="dxa"/>
            <w:tcBorders>
              <w:top w:val="nil"/>
              <w:left w:val="nil"/>
              <w:bottom w:val="single" w:sz="4" w:space="0" w:color="auto"/>
              <w:right w:val="single" w:sz="4" w:space="0" w:color="auto"/>
            </w:tcBorders>
            <w:noWrap/>
            <w:vAlign w:val="bottom"/>
            <w:hideMark/>
          </w:tcPr>
          <w:p w14:paraId="20B81ED4" w14:textId="77777777" w:rsidR="008D28F4" w:rsidRPr="008D28F4" w:rsidRDefault="008D28F4" w:rsidP="008D28F4">
            <w:pPr>
              <w:spacing w:after="0" w:line="240" w:lineRule="auto"/>
              <w:rPr>
                <w:rFonts w:ascii="Times New Roman" w:eastAsia="Times New Roman" w:hAnsi="Times New Roman" w:cs="Times New Roman"/>
                <w:color w:val="000000"/>
                <w:sz w:val="20"/>
                <w:szCs w:val="20"/>
                <w:lang w:eastAsia="en-GB"/>
              </w:rPr>
            </w:pPr>
            <w:r w:rsidRPr="008D28F4">
              <w:rPr>
                <w:rFonts w:ascii="Times New Roman" w:eastAsia="Times New Roman" w:hAnsi="Times New Roman" w:cs="Times New Roman"/>
                <w:color w:val="000000"/>
                <w:sz w:val="20"/>
                <w:szCs w:val="20"/>
                <w:lang w:eastAsia="en-GB"/>
              </w:rPr>
              <w:t> </w:t>
            </w:r>
          </w:p>
        </w:tc>
        <w:tc>
          <w:tcPr>
            <w:tcW w:w="708" w:type="dxa"/>
            <w:tcBorders>
              <w:top w:val="nil"/>
              <w:left w:val="nil"/>
              <w:bottom w:val="single" w:sz="4" w:space="0" w:color="auto"/>
              <w:right w:val="single" w:sz="4" w:space="0" w:color="auto"/>
            </w:tcBorders>
            <w:noWrap/>
            <w:vAlign w:val="bottom"/>
            <w:hideMark/>
          </w:tcPr>
          <w:p w14:paraId="528362C3" w14:textId="77777777" w:rsidR="008D28F4" w:rsidRPr="008D28F4" w:rsidRDefault="008D28F4" w:rsidP="008D28F4">
            <w:pPr>
              <w:spacing w:after="0" w:line="240" w:lineRule="auto"/>
              <w:jc w:val="right"/>
              <w:rPr>
                <w:rFonts w:ascii="Times New Roman" w:eastAsia="Times New Roman" w:hAnsi="Times New Roman" w:cs="Times New Roman"/>
                <w:color w:val="000000"/>
                <w:sz w:val="20"/>
                <w:szCs w:val="20"/>
                <w:lang w:eastAsia="en-GB"/>
              </w:rPr>
            </w:pPr>
            <w:r w:rsidRPr="008D28F4">
              <w:rPr>
                <w:rFonts w:ascii="Times New Roman" w:eastAsia="Times New Roman" w:hAnsi="Times New Roman" w:cs="Times New Roman"/>
                <w:color w:val="000000"/>
                <w:sz w:val="20"/>
                <w:szCs w:val="20"/>
                <w:lang w:eastAsia="en-GB"/>
              </w:rPr>
              <w:t>315</w:t>
            </w:r>
          </w:p>
        </w:tc>
        <w:tc>
          <w:tcPr>
            <w:tcW w:w="567" w:type="dxa"/>
            <w:tcBorders>
              <w:top w:val="nil"/>
              <w:left w:val="nil"/>
              <w:bottom w:val="single" w:sz="4" w:space="0" w:color="auto"/>
              <w:right w:val="single" w:sz="4" w:space="0" w:color="auto"/>
            </w:tcBorders>
            <w:noWrap/>
            <w:vAlign w:val="bottom"/>
            <w:hideMark/>
          </w:tcPr>
          <w:p w14:paraId="1570B214" w14:textId="77777777" w:rsidR="008D28F4" w:rsidRPr="008D28F4" w:rsidRDefault="008D28F4" w:rsidP="008D28F4">
            <w:pPr>
              <w:spacing w:after="0" w:line="240" w:lineRule="auto"/>
              <w:rPr>
                <w:rFonts w:ascii="Times New Roman" w:eastAsia="Times New Roman" w:hAnsi="Times New Roman" w:cs="Times New Roman"/>
                <w:color w:val="000000"/>
                <w:sz w:val="20"/>
                <w:szCs w:val="20"/>
                <w:lang w:eastAsia="en-GB"/>
              </w:rPr>
            </w:pPr>
            <w:r w:rsidRPr="008D28F4">
              <w:rPr>
                <w:rFonts w:ascii="Times New Roman" w:eastAsia="Times New Roman" w:hAnsi="Times New Roman" w:cs="Times New Roman"/>
                <w:color w:val="000000"/>
                <w:sz w:val="20"/>
                <w:szCs w:val="20"/>
                <w:lang w:eastAsia="en-GB"/>
              </w:rPr>
              <w:t> </w:t>
            </w:r>
          </w:p>
        </w:tc>
        <w:tc>
          <w:tcPr>
            <w:tcW w:w="2977" w:type="dxa"/>
            <w:tcBorders>
              <w:top w:val="nil"/>
              <w:left w:val="nil"/>
              <w:bottom w:val="single" w:sz="4" w:space="0" w:color="auto"/>
              <w:right w:val="single" w:sz="4" w:space="0" w:color="auto"/>
            </w:tcBorders>
            <w:noWrap/>
            <w:vAlign w:val="bottom"/>
            <w:hideMark/>
          </w:tcPr>
          <w:p w14:paraId="1F6C5793" w14:textId="5355DCAB" w:rsidR="008D28F4" w:rsidRPr="008D28F4" w:rsidRDefault="008D28F4" w:rsidP="008D28F4">
            <w:pPr>
              <w:spacing w:after="0" w:line="240" w:lineRule="auto"/>
              <w:rPr>
                <w:rFonts w:ascii="Times New Roman" w:eastAsia="Times New Roman" w:hAnsi="Times New Roman" w:cs="Times New Roman"/>
                <w:color w:val="000000"/>
                <w:sz w:val="20"/>
                <w:szCs w:val="20"/>
                <w:lang w:eastAsia="en-GB"/>
              </w:rPr>
            </w:pPr>
            <w:r w:rsidRPr="008D28F4">
              <w:rPr>
                <w:rFonts w:ascii="Times New Roman" w:eastAsia="Times New Roman" w:hAnsi="Times New Roman" w:cs="Times New Roman"/>
                <w:color w:val="000000"/>
                <w:sz w:val="20"/>
                <w:szCs w:val="20"/>
                <w:lang w:eastAsia="en-GB"/>
              </w:rPr>
              <w:t>£             265.75</w:t>
            </w:r>
          </w:p>
        </w:tc>
      </w:tr>
      <w:tr w:rsidR="008D28F4" w:rsidRPr="008D28F4" w14:paraId="4E7577DE" w14:textId="77777777" w:rsidTr="008D28F4">
        <w:trPr>
          <w:trHeight w:val="288"/>
        </w:trPr>
        <w:tc>
          <w:tcPr>
            <w:tcW w:w="2127" w:type="dxa"/>
            <w:tcBorders>
              <w:top w:val="nil"/>
              <w:left w:val="single" w:sz="4" w:space="0" w:color="auto"/>
              <w:bottom w:val="single" w:sz="4" w:space="0" w:color="auto"/>
              <w:right w:val="single" w:sz="4" w:space="0" w:color="auto"/>
            </w:tcBorders>
            <w:shd w:val="clear" w:color="000000" w:fill="FFFFFF"/>
            <w:noWrap/>
            <w:vAlign w:val="bottom"/>
            <w:hideMark/>
          </w:tcPr>
          <w:p w14:paraId="31291999" w14:textId="77777777" w:rsidR="008D28F4" w:rsidRPr="008D28F4" w:rsidRDefault="008D28F4" w:rsidP="008D28F4">
            <w:pPr>
              <w:spacing w:after="0" w:line="240" w:lineRule="auto"/>
              <w:rPr>
                <w:rFonts w:ascii="Times New Roman" w:eastAsia="Times New Roman" w:hAnsi="Times New Roman" w:cs="Times New Roman"/>
                <w:color w:val="000000"/>
                <w:sz w:val="20"/>
                <w:szCs w:val="20"/>
                <w:lang w:eastAsia="en-GB"/>
              </w:rPr>
            </w:pPr>
            <w:r w:rsidRPr="008D28F4">
              <w:rPr>
                <w:rFonts w:ascii="Times New Roman" w:eastAsia="Times New Roman" w:hAnsi="Times New Roman" w:cs="Times New Roman"/>
                <w:color w:val="000000"/>
                <w:sz w:val="20"/>
                <w:szCs w:val="20"/>
                <w:lang w:eastAsia="en-GB"/>
              </w:rPr>
              <w:t>HMRC</w:t>
            </w:r>
          </w:p>
        </w:tc>
        <w:tc>
          <w:tcPr>
            <w:tcW w:w="1559" w:type="dxa"/>
            <w:tcBorders>
              <w:top w:val="nil"/>
              <w:left w:val="nil"/>
              <w:bottom w:val="single" w:sz="4" w:space="0" w:color="auto"/>
              <w:right w:val="single" w:sz="4" w:space="0" w:color="auto"/>
            </w:tcBorders>
            <w:noWrap/>
            <w:vAlign w:val="bottom"/>
            <w:hideMark/>
          </w:tcPr>
          <w:p w14:paraId="10C7DD53" w14:textId="77777777" w:rsidR="008D28F4" w:rsidRPr="008D28F4" w:rsidRDefault="008D28F4" w:rsidP="008D28F4">
            <w:pPr>
              <w:spacing w:after="0" w:line="240" w:lineRule="auto"/>
              <w:jc w:val="right"/>
              <w:rPr>
                <w:rFonts w:ascii="Times New Roman" w:eastAsia="Times New Roman" w:hAnsi="Times New Roman" w:cs="Times New Roman"/>
                <w:color w:val="000000"/>
                <w:sz w:val="20"/>
                <w:szCs w:val="20"/>
                <w:lang w:eastAsia="en-GB"/>
              </w:rPr>
            </w:pPr>
            <w:r w:rsidRPr="008D28F4">
              <w:rPr>
                <w:rFonts w:ascii="Times New Roman" w:eastAsia="Times New Roman" w:hAnsi="Times New Roman" w:cs="Times New Roman"/>
                <w:color w:val="000000"/>
                <w:sz w:val="20"/>
                <w:szCs w:val="20"/>
                <w:lang w:eastAsia="en-GB"/>
              </w:rPr>
              <w:t>14/05/2025</w:t>
            </w:r>
          </w:p>
        </w:tc>
        <w:tc>
          <w:tcPr>
            <w:tcW w:w="709" w:type="dxa"/>
            <w:tcBorders>
              <w:top w:val="nil"/>
              <w:left w:val="nil"/>
              <w:bottom w:val="single" w:sz="4" w:space="0" w:color="auto"/>
              <w:right w:val="single" w:sz="4" w:space="0" w:color="auto"/>
            </w:tcBorders>
            <w:shd w:val="clear" w:color="000000" w:fill="FFFFFF"/>
            <w:noWrap/>
            <w:vAlign w:val="bottom"/>
            <w:hideMark/>
          </w:tcPr>
          <w:p w14:paraId="5E826B5A" w14:textId="77777777" w:rsidR="008D28F4" w:rsidRPr="008D28F4" w:rsidRDefault="008D28F4" w:rsidP="008D28F4">
            <w:pPr>
              <w:spacing w:after="0" w:line="240" w:lineRule="auto"/>
              <w:rPr>
                <w:rFonts w:ascii="Times New Roman" w:eastAsia="Times New Roman" w:hAnsi="Times New Roman" w:cs="Times New Roman"/>
                <w:color w:val="000000"/>
                <w:sz w:val="20"/>
                <w:szCs w:val="20"/>
                <w:lang w:eastAsia="en-GB"/>
              </w:rPr>
            </w:pPr>
            <w:r w:rsidRPr="008D28F4">
              <w:rPr>
                <w:rFonts w:ascii="Times New Roman" w:eastAsia="Times New Roman" w:hAnsi="Times New Roman" w:cs="Times New Roman"/>
                <w:color w:val="000000"/>
                <w:sz w:val="20"/>
                <w:szCs w:val="20"/>
                <w:lang w:eastAsia="en-GB"/>
              </w:rPr>
              <w:t> </w:t>
            </w:r>
          </w:p>
        </w:tc>
        <w:tc>
          <w:tcPr>
            <w:tcW w:w="708" w:type="dxa"/>
            <w:tcBorders>
              <w:top w:val="nil"/>
              <w:left w:val="nil"/>
              <w:bottom w:val="single" w:sz="4" w:space="0" w:color="auto"/>
              <w:right w:val="single" w:sz="4" w:space="0" w:color="auto"/>
            </w:tcBorders>
            <w:noWrap/>
            <w:vAlign w:val="bottom"/>
            <w:hideMark/>
          </w:tcPr>
          <w:p w14:paraId="4C5D505C" w14:textId="77777777" w:rsidR="008D28F4" w:rsidRPr="008D28F4" w:rsidRDefault="008D28F4" w:rsidP="008D28F4">
            <w:pPr>
              <w:spacing w:after="0" w:line="240" w:lineRule="auto"/>
              <w:jc w:val="right"/>
              <w:rPr>
                <w:rFonts w:ascii="Times New Roman" w:eastAsia="Times New Roman" w:hAnsi="Times New Roman" w:cs="Times New Roman"/>
                <w:color w:val="000000"/>
                <w:sz w:val="20"/>
                <w:szCs w:val="20"/>
                <w:lang w:eastAsia="en-GB"/>
              </w:rPr>
            </w:pPr>
            <w:r w:rsidRPr="008D28F4">
              <w:rPr>
                <w:rFonts w:ascii="Times New Roman" w:eastAsia="Times New Roman" w:hAnsi="Times New Roman" w:cs="Times New Roman"/>
                <w:color w:val="000000"/>
                <w:sz w:val="20"/>
                <w:szCs w:val="20"/>
                <w:lang w:eastAsia="en-GB"/>
              </w:rPr>
              <w:t>316</w:t>
            </w:r>
          </w:p>
        </w:tc>
        <w:tc>
          <w:tcPr>
            <w:tcW w:w="567" w:type="dxa"/>
            <w:tcBorders>
              <w:top w:val="nil"/>
              <w:left w:val="nil"/>
              <w:bottom w:val="single" w:sz="4" w:space="0" w:color="auto"/>
              <w:right w:val="single" w:sz="4" w:space="0" w:color="auto"/>
            </w:tcBorders>
            <w:shd w:val="clear" w:color="000000" w:fill="FFFFFF"/>
            <w:noWrap/>
            <w:vAlign w:val="bottom"/>
            <w:hideMark/>
          </w:tcPr>
          <w:p w14:paraId="32E0AC25" w14:textId="77777777" w:rsidR="008D28F4" w:rsidRPr="008D28F4" w:rsidRDefault="008D28F4" w:rsidP="008D28F4">
            <w:pPr>
              <w:spacing w:after="0" w:line="240" w:lineRule="auto"/>
              <w:rPr>
                <w:rFonts w:ascii="Times New Roman" w:eastAsia="Times New Roman" w:hAnsi="Times New Roman" w:cs="Times New Roman"/>
                <w:sz w:val="20"/>
                <w:szCs w:val="20"/>
                <w:lang w:eastAsia="en-GB"/>
              </w:rPr>
            </w:pPr>
            <w:r w:rsidRPr="008D28F4">
              <w:rPr>
                <w:rFonts w:ascii="Times New Roman" w:eastAsia="Times New Roman" w:hAnsi="Times New Roman" w:cs="Times New Roman"/>
                <w:sz w:val="20"/>
                <w:szCs w:val="20"/>
                <w:lang w:eastAsia="en-GB"/>
              </w:rPr>
              <w:t> </w:t>
            </w:r>
          </w:p>
        </w:tc>
        <w:tc>
          <w:tcPr>
            <w:tcW w:w="2977" w:type="dxa"/>
            <w:tcBorders>
              <w:top w:val="nil"/>
              <w:left w:val="nil"/>
              <w:bottom w:val="single" w:sz="4" w:space="0" w:color="auto"/>
              <w:right w:val="single" w:sz="4" w:space="0" w:color="auto"/>
            </w:tcBorders>
            <w:shd w:val="clear" w:color="000000" w:fill="FFFFFF"/>
            <w:noWrap/>
            <w:vAlign w:val="bottom"/>
            <w:hideMark/>
          </w:tcPr>
          <w:p w14:paraId="7038CF4C" w14:textId="77777777" w:rsidR="008D28F4" w:rsidRPr="008D28F4" w:rsidRDefault="008D28F4" w:rsidP="008D28F4">
            <w:pPr>
              <w:spacing w:after="0" w:line="240" w:lineRule="auto"/>
              <w:rPr>
                <w:rFonts w:ascii="Times New Roman" w:eastAsia="Times New Roman" w:hAnsi="Times New Roman" w:cs="Times New Roman"/>
                <w:sz w:val="20"/>
                <w:szCs w:val="20"/>
                <w:lang w:eastAsia="en-GB"/>
              </w:rPr>
            </w:pPr>
            <w:r w:rsidRPr="008D28F4">
              <w:rPr>
                <w:rFonts w:ascii="Times New Roman" w:eastAsia="Times New Roman" w:hAnsi="Times New Roman" w:cs="Times New Roman"/>
                <w:sz w:val="20"/>
                <w:szCs w:val="20"/>
                <w:lang w:eastAsia="en-GB"/>
              </w:rPr>
              <w:t xml:space="preserve"> £             66.40 </w:t>
            </w:r>
          </w:p>
        </w:tc>
      </w:tr>
      <w:tr w:rsidR="008D28F4" w:rsidRPr="008D28F4" w14:paraId="2C4B93D1" w14:textId="77777777" w:rsidTr="008D28F4">
        <w:trPr>
          <w:trHeight w:val="288"/>
        </w:trPr>
        <w:tc>
          <w:tcPr>
            <w:tcW w:w="2127" w:type="dxa"/>
            <w:tcBorders>
              <w:top w:val="nil"/>
              <w:left w:val="single" w:sz="4" w:space="0" w:color="auto"/>
              <w:bottom w:val="single" w:sz="4" w:space="0" w:color="auto"/>
              <w:right w:val="single" w:sz="4" w:space="0" w:color="auto"/>
            </w:tcBorders>
            <w:shd w:val="clear" w:color="000000" w:fill="FFFFFF"/>
            <w:noWrap/>
            <w:vAlign w:val="bottom"/>
            <w:hideMark/>
          </w:tcPr>
          <w:p w14:paraId="0B8450CD" w14:textId="77777777" w:rsidR="008D28F4" w:rsidRPr="008D28F4" w:rsidRDefault="008D28F4" w:rsidP="008D28F4">
            <w:pPr>
              <w:spacing w:after="0" w:line="240" w:lineRule="auto"/>
              <w:rPr>
                <w:rFonts w:ascii="Times New Roman" w:eastAsia="Times New Roman" w:hAnsi="Times New Roman" w:cs="Times New Roman"/>
                <w:color w:val="000000"/>
                <w:sz w:val="20"/>
                <w:szCs w:val="20"/>
                <w:lang w:eastAsia="en-GB"/>
              </w:rPr>
            </w:pPr>
            <w:r w:rsidRPr="008D28F4">
              <w:rPr>
                <w:rFonts w:ascii="Times New Roman" w:eastAsia="Times New Roman" w:hAnsi="Times New Roman" w:cs="Times New Roman"/>
                <w:color w:val="000000"/>
                <w:sz w:val="20"/>
                <w:szCs w:val="20"/>
                <w:lang w:eastAsia="en-GB"/>
              </w:rPr>
              <w:t>Penfold x3</w:t>
            </w:r>
          </w:p>
        </w:tc>
        <w:tc>
          <w:tcPr>
            <w:tcW w:w="1559" w:type="dxa"/>
            <w:tcBorders>
              <w:top w:val="nil"/>
              <w:left w:val="nil"/>
              <w:bottom w:val="single" w:sz="4" w:space="0" w:color="auto"/>
              <w:right w:val="single" w:sz="4" w:space="0" w:color="auto"/>
            </w:tcBorders>
            <w:noWrap/>
            <w:vAlign w:val="bottom"/>
            <w:hideMark/>
          </w:tcPr>
          <w:p w14:paraId="6E1C7115" w14:textId="77777777" w:rsidR="008D28F4" w:rsidRPr="008D28F4" w:rsidRDefault="008D28F4" w:rsidP="008D28F4">
            <w:pPr>
              <w:spacing w:after="0" w:line="240" w:lineRule="auto"/>
              <w:jc w:val="right"/>
              <w:rPr>
                <w:rFonts w:ascii="Times New Roman" w:eastAsia="Times New Roman" w:hAnsi="Times New Roman" w:cs="Times New Roman"/>
                <w:color w:val="000000"/>
                <w:sz w:val="20"/>
                <w:szCs w:val="20"/>
                <w:lang w:eastAsia="en-GB"/>
              </w:rPr>
            </w:pPr>
            <w:r w:rsidRPr="008D28F4">
              <w:rPr>
                <w:rFonts w:ascii="Times New Roman" w:eastAsia="Times New Roman" w:hAnsi="Times New Roman" w:cs="Times New Roman"/>
                <w:color w:val="000000"/>
                <w:sz w:val="20"/>
                <w:szCs w:val="20"/>
                <w:lang w:eastAsia="en-GB"/>
              </w:rPr>
              <w:t>14/05/2025</w:t>
            </w:r>
          </w:p>
        </w:tc>
        <w:tc>
          <w:tcPr>
            <w:tcW w:w="709" w:type="dxa"/>
            <w:tcBorders>
              <w:top w:val="nil"/>
              <w:left w:val="nil"/>
              <w:bottom w:val="single" w:sz="4" w:space="0" w:color="auto"/>
              <w:right w:val="single" w:sz="4" w:space="0" w:color="auto"/>
            </w:tcBorders>
            <w:shd w:val="clear" w:color="000000" w:fill="FFFFFF"/>
            <w:noWrap/>
            <w:vAlign w:val="bottom"/>
            <w:hideMark/>
          </w:tcPr>
          <w:p w14:paraId="542B1DB3" w14:textId="77777777" w:rsidR="008D28F4" w:rsidRPr="008D28F4" w:rsidRDefault="008D28F4" w:rsidP="008D28F4">
            <w:pPr>
              <w:spacing w:after="0" w:line="240" w:lineRule="auto"/>
              <w:rPr>
                <w:rFonts w:ascii="Times New Roman" w:eastAsia="Times New Roman" w:hAnsi="Times New Roman" w:cs="Times New Roman"/>
                <w:color w:val="000000"/>
                <w:sz w:val="20"/>
                <w:szCs w:val="20"/>
                <w:lang w:eastAsia="en-GB"/>
              </w:rPr>
            </w:pPr>
            <w:r w:rsidRPr="008D28F4">
              <w:rPr>
                <w:rFonts w:ascii="Times New Roman" w:eastAsia="Times New Roman" w:hAnsi="Times New Roman" w:cs="Times New Roman"/>
                <w:color w:val="000000"/>
                <w:sz w:val="20"/>
                <w:szCs w:val="20"/>
                <w:lang w:eastAsia="en-GB"/>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151F4B99" w14:textId="77777777" w:rsidR="008D28F4" w:rsidRPr="008D28F4" w:rsidRDefault="008D28F4" w:rsidP="008D28F4">
            <w:pPr>
              <w:spacing w:after="0" w:line="240" w:lineRule="auto"/>
              <w:jc w:val="right"/>
              <w:rPr>
                <w:rFonts w:ascii="Times New Roman" w:eastAsia="Times New Roman" w:hAnsi="Times New Roman" w:cs="Times New Roman"/>
                <w:color w:val="000000"/>
                <w:sz w:val="20"/>
                <w:szCs w:val="20"/>
                <w:lang w:eastAsia="en-GB"/>
              </w:rPr>
            </w:pPr>
            <w:r w:rsidRPr="008D28F4">
              <w:rPr>
                <w:rFonts w:ascii="Times New Roman" w:eastAsia="Times New Roman" w:hAnsi="Times New Roman" w:cs="Times New Roman"/>
                <w:color w:val="000000"/>
                <w:sz w:val="20"/>
                <w:szCs w:val="20"/>
                <w:lang w:eastAsia="en-GB"/>
              </w:rPr>
              <w:t>317</w:t>
            </w:r>
          </w:p>
        </w:tc>
        <w:tc>
          <w:tcPr>
            <w:tcW w:w="567" w:type="dxa"/>
            <w:tcBorders>
              <w:top w:val="nil"/>
              <w:left w:val="nil"/>
              <w:bottom w:val="single" w:sz="4" w:space="0" w:color="auto"/>
              <w:right w:val="single" w:sz="4" w:space="0" w:color="auto"/>
            </w:tcBorders>
            <w:shd w:val="clear" w:color="000000" w:fill="FFFFFF"/>
            <w:noWrap/>
            <w:vAlign w:val="bottom"/>
            <w:hideMark/>
          </w:tcPr>
          <w:p w14:paraId="6CA3F1D0" w14:textId="77777777" w:rsidR="008D28F4" w:rsidRPr="008D28F4" w:rsidRDefault="008D28F4" w:rsidP="008D28F4">
            <w:pPr>
              <w:spacing w:after="0" w:line="240" w:lineRule="auto"/>
              <w:rPr>
                <w:rFonts w:ascii="Times New Roman" w:eastAsia="Times New Roman" w:hAnsi="Times New Roman" w:cs="Times New Roman"/>
                <w:sz w:val="20"/>
                <w:szCs w:val="20"/>
                <w:lang w:eastAsia="en-GB"/>
              </w:rPr>
            </w:pPr>
            <w:r w:rsidRPr="008D28F4">
              <w:rPr>
                <w:rFonts w:ascii="Times New Roman" w:eastAsia="Times New Roman" w:hAnsi="Times New Roman" w:cs="Times New Roman"/>
                <w:sz w:val="20"/>
                <w:szCs w:val="20"/>
                <w:lang w:eastAsia="en-GB"/>
              </w:rPr>
              <w:t> </w:t>
            </w:r>
          </w:p>
        </w:tc>
        <w:tc>
          <w:tcPr>
            <w:tcW w:w="2977" w:type="dxa"/>
            <w:tcBorders>
              <w:top w:val="nil"/>
              <w:left w:val="nil"/>
              <w:bottom w:val="single" w:sz="4" w:space="0" w:color="auto"/>
              <w:right w:val="single" w:sz="4" w:space="0" w:color="auto"/>
            </w:tcBorders>
            <w:shd w:val="clear" w:color="000000" w:fill="FFFFFF"/>
            <w:noWrap/>
            <w:vAlign w:val="bottom"/>
            <w:hideMark/>
          </w:tcPr>
          <w:p w14:paraId="6880B278" w14:textId="77777777" w:rsidR="008D28F4" w:rsidRPr="008D28F4" w:rsidRDefault="008D28F4" w:rsidP="008D28F4">
            <w:pPr>
              <w:spacing w:after="0" w:line="240" w:lineRule="auto"/>
              <w:rPr>
                <w:rFonts w:ascii="Times New Roman" w:eastAsia="Times New Roman" w:hAnsi="Times New Roman" w:cs="Times New Roman"/>
                <w:sz w:val="20"/>
                <w:szCs w:val="20"/>
                <w:lang w:eastAsia="en-GB"/>
              </w:rPr>
            </w:pPr>
            <w:r w:rsidRPr="008D28F4">
              <w:rPr>
                <w:rFonts w:ascii="Times New Roman" w:eastAsia="Times New Roman" w:hAnsi="Times New Roman" w:cs="Times New Roman"/>
                <w:sz w:val="20"/>
                <w:szCs w:val="20"/>
                <w:lang w:eastAsia="en-GB"/>
              </w:rPr>
              <w:t xml:space="preserve"> £           555.00 </w:t>
            </w:r>
          </w:p>
        </w:tc>
      </w:tr>
      <w:tr w:rsidR="008D28F4" w:rsidRPr="008D28F4" w14:paraId="75E3077C" w14:textId="77777777" w:rsidTr="008D28F4">
        <w:trPr>
          <w:trHeight w:val="288"/>
        </w:trPr>
        <w:tc>
          <w:tcPr>
            <w:tcW w:w="2127" w:type="dxa"/>
            <w:tcBorders>
              <w:top w:val="nil"/>
              <w:left w:val="single" w:sz="4" w:space="0" w:color="auto"/>
              <w:bottom w:val="single" w:sz="4" w:space="0" w:color="auto"/>
              <w:right w:val="single" w:sz="4" w:space="0" w:color="auto"/>
            </w:tcBorders>
            <w:shd w:val="clear" w:color="000000" w:fill="FFFFFF"/>
            <w:noWrap/>
            <w:vAlign w:val="bottom"/>
            <w:hideMark/>
          </w:tcPr>
          <w:p w14:paraId="6A7273D1" w14:textId="77777777" w:rsidR="008D28F4" w:rsidRPr="008D28F4" w:rsidRDefault="008D28F4" w:rsidP="008D28F4">
            <w:pPr>
              <w:spacing w:after="0" w:line="240" w:lineRule="auto"/>
              <w:rPr>
                <w:rFonts w:ascii="Times New Roman" w:eastAsia="Times New Roman" w:hAnsi="Times New Roman" w:cs="Times New Roman"/>
                <w:sz w:val="20"/>
                <w:szCs w:val="20"/>
                <w:lang w:eastAsia="en-GB"/>
              </w:rPr>
            </w:pPr>
            <w:r w:rsidRPr="008D28F4">
              <w:rPr>
                <w:rFonts w:ascii="Times New Roman" w:eastAsia="Times New Roman" w:hAnsi="Times New Roman" w:cs="Times New Roman"/>
                <w:sz w:val="20"/>
                <w:szCs w:val="20"/>
                <w:lang w:eastAsia="en-GB"/>
              </w:rPr>
              <w:t>Community First</w:t>
            </w:r>
          </w:p>
        </w:tc>
        <w:tc>
          <w:tcPr>
            <w:tcW w:w="1559" w:type="dxa"/>
            <w:tcBorders>
              <w:top w:val="nil"/>
              <w:left w:val="nil"/>
              <w:bottom w:val="single" w:sz="4" w:space="0" w:color="auto"/>
              <w:right w:val="single" w:sz="4" w:space="0" w:color="auto"/>
            </w:tcBorders>
            <w:noWrap/>
            <w:vAlign w:val="bottom"/>
            <w:hideMark/>
          </w:tcPr>
          <w:p w14:paraId="43D21049" w14:textId="77777777" w:rsidR="008D28F4" w:rsidRPr="008D28F4" w:rsidRDefault="008D28F4" w:rsidP="008D28F4">
            <w:pPr>
              <w:spacing w:after="0" w:line="240" w:lineRule="auto"/>
              <w:jc w:val="right"/>
              <w:rPr>
                <w:rFonts w:ascii="Times New Roman" w:eastAsia="Times New Roman" w:hAnsi="Times New Roman" w:cs="Times New Roman"/>
                <w:color w:val="000000"/>
                <w:sz w:val="20"/>
                <w:szCs w:val="20"/>
                <w:lang w:eastAsia="en-GB"/>
              </w:rPr>
            </w:pPr>
            <w:r w:rsidRPr="008D28F4">
              <w:rPr>
                <w:rFonts w:ascii="Times New Roman" w:eastAsia="Times New Roman" w:hAnsi="Times New Roman" w:cs="Times New Roman"/>
                <w:color w:val="000000"/>
                <w:sz w:val="20"/>
                <w:szCs w:val="20"/>
                <w:lang w:eastAsia="en-GB"/>
              </w:rPr>
              <w:t>14/05/2025</w:t>
            </w:r>
          </w:p>
        </w:tc>
        <w:tc>
          <w:tcPr>
            <w:tcW w:w="709" w:type="dxa"/>
            <w:tcBorders>
              <w:top w:val="nil"/>
              <w:left w:val="nil"/>
              <w:bottom w:val="single" w:sz="4" w:space="0" w:color="auto"/>
              <w:right w:val="single" w:sz="4" w:space="0" w:color="auto"/>
            </w:tcBorders>
            <w:shd w:val="clear" w:color="000000" w:fill="FFFFFF"/>
            <w:noWrap/>
            <w:vAlign w:val="bottom"/>
            <w:hideMark/>
          </w:tcPr>
          <w:p w14:paraId="6CC7A7EB" w14:textId="77777777" w:rsidR="008D28F4" w:rsidRPr="008D28F4" w:rsidRDefault="008D28F4" w:rsidP="008D28F4">
            <w:pPr>
              <w:spacing w:after="0" w:line="240" w:lineRule="auto"/>
              <w:rPr>
                <w:rFonts w:ascii="Times New Roman" w:eastAsia="Times New Roman" w:hAnsi="Times New Roman" w:cs="Times New Roman"/>
                <w:sz w:val="20"/>
                <w:szCs w:val="20"/>
                <w:lang w:eastAsia="en-GB"/>
              </w:rPr>
            </w:pPr>
            <w:r w:rsidRPr="008D28F4">
              <w:rPr>
                <w:rFonts w:ascii="Times New Roman" w:eastAsia="Times New Roman" w:hAnsi="Times New Roman" w:cs="Times New Roman"/>
                <w:sz w:val="20"/>
                <w:szCs w:val="20"/>
                <w:lang w:eastAsia="en-GB"/>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4281D5B0" w14:textId="77777777" w:rsidR="008D28F4" w:rsidRPr="008D28F4" w:rsidRDefault="008D28F4" w:rsidP="008D28F4">
            <w:pPr>
              <w:spacing w:after="0" w:line="240" w:lineRule="auto"/>
              <w:jc w:val="right"/>
              <w:rPr>
                <w:rFonts w:ascii="Times New Roman" w:eastAsia="Times New Roman" w:hAnsi="Times New Roman" w:cs="Times New Roman"/>
                <w:color w:val="000000"/>
                <w:sz w:val="20"/>
                <w:szCs w:val="20"/>
                <w:lang w:eastAsia="en-GB"/>
              </w:rPr>
            </w:pPr>
            <w:r w:rsidRPr="008D28F4">
              <w:rPr>
                <w:rFonts w:ascii="Times New Roman" w:eastAsia="Times New Roman" w:hAnsi="Times New Roman" w:cs="Times New Roman"/>
                <w:color w:val="000000"/>
                <w:sz w:val="20"/>
                <w:szCs w:val="20"/>
                <w:lang w:eastAsia="en-GB"/>
              </w:rPr>
              <w:t>318</w:t>
            </w:r>
          </w:p>
        </w:tc>
        <w:tc>
          <w:tcPr>
            <w:tcW w:w="567" w:type="dxa"/>
            <w:tcBorders>
              <w:top w:val="nil"/>
              <w:left w:val="nil"/>
              <w:bottom w:val="single" w:sz="4" w:space="0" w:color="auto"/>
              <w:right w:val="single" w:sz="4" w:space="0" w:color="auto"/>
            </w:tcBorders>
            <w:shd w:val="clear" w:color="000000" w:fill="FFFFFF"/>
            <w:noWrap/>
            <w:vAlign w:val="bottom"/>
            <w:hideMark/>
          </w:tcPr>
          <w:p w14:paraId="09EF8966" w14:textId="77777777" w:rsidR="008D28F4" w:rsidRPr="008D28F4" w:rsidRDefault="008D28F4" w:rsidP="008D28F4">
            <w:pPr>
              <w:spacing w:after="0" w:line="240" w:lineRule="auto"/>
              <w:rPr>
                <w:rFonts w:ascii="Times New Roman" w:eastAsia="Times New Roman" w:hAnsi="Times New Roman" w:cs="Times New Roman"/>
                <w:sz w:val="20"/>
                <w:szCs w:val="20"/>
                <w:lang w:eastAsia="en-GB"/>
              </w:rPr>
            </w:pPr>
            <w:r w:rsidRPr="008D28F4">
              <w:rPr>
                <w:rFonts w:ascii="Times New Roman" w:eastAsia="Times New Roman" w:hAnsi="Times New Roman" w:cs="Times New Roman"/>
                <w:sz w:val="20"/>
                <w:szCs w:val="20"/>
                <w:lang w:eastAsia="en-GB"/>
              </w:rPr>
              <w:t> </w:t>
            </w:r>
          </w:p>
        </w:tc>
        <w:tc>
          <w:tcPr>
            <w:tcW w:w="2977" w:type="dxa"/>
            <w:tcBorders>
              <w:top w:val="nil"/>
              <w:left w:val="nil"/>
              <w:bottom w:val="single" w:sz="4" w:space="0" w:color="auto"/>
              <w:right w:val="single" w:sz="4" w:space="0" w:color="auto"/>
            </w:tcBorders>
            <w:shd w:val="clear" w:color="000000" w:fill="FFFFFF"/>
            <w:noWrap/>
            <w:vAlign w:val="bottom"/>
            <w:hideMark/>
          </w:tcPr>
          <w:p w14:paraId="4576B3F8" w14:textId="77777777" w:rsidR="008D28F4" w:rsidRPr="008D28F4" w:rsidRDefault="008D28F4" w:rsidP="008D28F4">
            <w:pPr>
              <w:spacing w:after="0" w:line="240" w:lineRule="auto"/>
              <w:rPr>
                <w:rFonts w:ascii="Times New Roman" w:eastAsia="Times New Roman" w:hAnsi="Times New Roman" w:cs="Times New Roman"/>
                <w:sz w:val="20"/>
                <w:szCs w:val="20"/>
                <w:lang w:eastAsia="en-GB"/>
              </w:rPr>
            </w:pPr>
            <w:r w:rsidRPr="008D28F4">
              <w:rPr>
                <w:rFonts w:ascii="Times New Roman" w:eastAsia="Times New Roman" w:hAnsi="Times New Roman" w:cs="Times New Roman"/>
                <w:sz w:val="20"/>
                <w:szCs w:val="20"/>
                <w:lang w:eastAsia="en-GB"/>
              </w:rPr>
              <w:t xml:space="preserve"> £           293.43 </w:t>
            </w:r>
          </w:p>
        </w:tc>
      </w:tr>
    </w:tbl>
    <w:p w14:paraId="5060F418" w14:textId="51B9DE09" w:rsidR="008F6033" w:rsidRDefault="008F6033" w:rsidP="00A173D7">
      <w:pPr>
        <w:ind w:firstLine="720"/>
        <w:jc w:val="both"/>
        <w:rPr>
          <w:rFonts w:ascii="Times New Roman" w:hAnsi="Times New Roman" w:cs="Times New Roman"/>
        </w:rPr>
      </w:pPr>
    </w:p>
    <w:p w14:paraId="1CF7E160" w14:textId="32CF260F" w:rsidR="008F6033" w:rsidRDefault="001674F8" w:rsidP="00A173D7">
      <w:pPr>
        <w:ind w:firstLine="720"/>
        <w:jc w:val="both"/>
        <w:rPr>
          <w:rFonts w:ascii="Times New Roman" w:hAnsi="Times New Roman" w:cs="Times New Roman"/>
        </w:rPr>
      </w:pPr>
      <w:r>
        <w:rPr>
          <w:rFonts w:ascii="Times New Roman" w:hAnsi="Times New Roman" w:cs="Times New Roman"/>
        </w:rPr>
        <w:t>Receipt of £6</w:t>
      </w:r>
      <w:r w:rsidR="00173BD7">
        <w:rPr>
          <w:rFonts w:ascii="Times New Roman" w:hAnsi="Times New Roman" w:cs="Times New Roman"/>
        </w:rPr>
        <w:t xml:space="preserve">,975 </w:t>
      </w:r>
      <w:r>
        <w:rPr>
          <w:rFonts w:ascii="Times New Roman" w:hAnsi="Times New Roman" w:cs="Times New Roman"/>
        </w:rPr>
        <w:t xml:space="preserve">precept </w:t>
      </w:r>
      <w:r w:rsidR="00173BD7">
        <w:rPr>
          <w:rFonts w:ascii="Times New Roman" w:hAnsi="Times New Roman" w:cs="Times New Roman"/>
        </w:rPr>
        <w:t xml:space="preserve">was </w:t>
      </w:r>
      <w:r>
        <w:rPr>
          <w:rFonts w:ascii="Times New Roman" w:hAnsi="Times New Roman" w:cs="Times New Roman"/>
        </w:rPr>
        <w:t>noted.</w:t>
      </w:r>
    </w:p>
    <w:p w14:paraId="076C00D3" w14:textId="06717B3E" w:rsidR="00A50D2A" w:rsidRPr="007A7CEE" w:rsidRDefault="00A50D2A" w:rsidP="00ED2265">
      <w:pPr>
        <w:pStyle w:val="ListParagraph"/>
        <w:numPr>
          <w:ilvl w:val="0"/>
          <w:numId w:val="1"/>
        </w:numPr>
        <w:jc w:val="both"/>
        <w:rPr>
          <w:rFonts w:ascii="Times New Roman" w:hAnsi="Times New Roman" w:cs="Times New Roman"/>
          <w:bCs/>
        </w:rPr>
      </w:pPr>
      <w:r w:rsidRPr="00816FD0">
        <w:rPr>
          <w:rFonts w:ascii="Times New Roman" w:hAnsi="Times New Roman" w:cs="Times New Roman"/>
          <w:b/>
        </w:rPr>
        <w:t>Review of Standing Orders</w:t>
      </w:r>
      <w:r w:rsidR="007A7CEE">
        <w:rPr>
          <w:rFonts w:ascii="Times New Roman" w:hAnsi="Times New Roman" w:cs="Times New Roman"/>
          <w:b/>
        </w:rPr>
        <w:t xml:space="preserve">. </w:t>
      </w:r>
      <w:r w:rsidR="007A7CEE" w:rsidRPr="007A7CEE">
        <w:rPr>
          <w:rFonts w:ascii="Times New Roman" w:hAnsi="Times New Roman" w:cs="Times New Roman"/>
          <w:bCs/>
        </w:rPr>
        <w:t xml:space="preserve">Council </w:t>
      </w:r>
      <w:r w:rsidR="00173BD7">
        <w:rPr>
          <w:rFonts w:ascii="Times New Roman" w:hAnsi="Times New Roman" w:cs="Times New Roman"/>
          <w:bCs/>
        </w:rPr>
        <w:t xml:space="preserve">reviewed </w:t>
      </w:r>
      <w:r w:rsidR="007A7CEE" w:rsidRPr="007A7CEE">
        <w:rPr>
          <w:rFonts w:ascii="Times New Roman" w:hAnsi="Times New Roman" w:cs="Times New Roman"/>
          <w:bCs/>
        </w:rPr>
        <w:t>Standing Orders</w:t>
      </w:r>
      <w:r w:rsidR="001F2FB8">
        <w:rPr>
          <w:rFonts w:ascii="Times New Roman" w:hAnsi="Times New Roman" w:cs="Times New Roman"/>
          <w:bCs/>
        </w:rPr>
        <w:t xml:space="preserve"> 2025</w:t>
      </w:r>
      <w:r w:rsidR="007A7CEE" w:rsidRPr="007A7CEE">
        <w:rPr>
          <w:rFonts w:ascii="Times New Roman" w:hAnsi="Times New Roman" w:cs="Times New Roman"/>
          <w:bCs/>
        </w:rPr>
        <w:t xml:space="preserve"> and RESOLVED to </w:t>
      </w:r>
      <w:r w:rsidR="00A173D7">
        <w:rPr>
          <w:rFonts w:ascii="Times New Roman" w:hAnsi="Times New Roman" w:cs="Times New Roman"/>
          <w:bCs/>
        </w:rPr>
        <w:t>adopt</w:t>
      </w:r>
      <w:r w:rsidR="007A7CEE">
        <w:rPr>
          <w:rFonts w:ascii="Times New Roman" w:hAnsi="Times New Roman" w:cs="Times New Roman"/>
          <w:bCs/>
        </w:rPr>
        <w:t xml:space="preserve"> them as drafted</w:t>
      </w:r>
      <w:r w:rsidR="007A7CEE" w:rsidRPr="007A7CEE">
        <w:rPr>
          <w:rFonts w:ascii="Times New Roman" w:hAnsi="Times New Roman" w:cs="Times New Roman"/>
          <w:bCs/>
        </w:rPr>
        <w:t>.</w:t>
      </w:r>
    </w:p>
    <w:p w14:paraId="397C35BA" w14:textId="77777777" w:rsidR="007A7CEE" w:rsidRPr="00816FD0" w:rsidRDefault="007A7CEE" w:rsidP="007A7CEE">
      <w:pPr>
        <w:pStyle w:val="ListParagraph"/>
        <w:ind w:left="927"/>
        <w:jc w:val="both"/>
        <w:rPr>
          <w:rFonts w:ascii="Times New Roman" w:hAnsi="Times New Roman" w:cs="Times New Roman"/>
          <w:b/>
        </w:rPr>
      </w:pPr>
    </w:p>
    <w:p w14:paraId="33F865EF" w14:textId="5AE551D6" w:rsidR="007A7CEE" w:rsidRPr="007A7CEE" w:rsidRDefault="00A50D2A" w:rsidP="007A7CEE">
      <w:pPr>
        <w:pStyle w:val="ListParagraph"/>
        <w:numPr>
          <w:ilvl w:val="0"/>
          <w:numId w:val="1"/>
        </w:numPr>
        <w:jc w:val="both"/>
        <w:rPr>
          <w:rFonts w:ascii="Times New Roman" w:hAnsi="Times New Roman" w:cs="Times New Roman"/>
          <w:bCs/>
        </w:rPr>
      </w:pPr>
      <w:r w:rsidRPr="00816FD0">
        <w:rPr>
          <w:rFonts w:ascii="Times New Roman" w:hAnsi="Times New Roman" w:cs="Times New Roman"/>
          <w:b/>
        </w:rPr>
        <w:t>Review of Financial Regulations</w:t>
      </w:r>
      <w:r w:rsidR="007A7CEE">
        <w:rPr>
          <w:rFonts w:ascii="Times New Roman" w:hAnsi="Times New Roman" w:cs="Times New Roman"/>
          <w:b/>
        </w:rPr>
        <w:t xml:space="preserve">. </w:t>
      </w:r>
      <w:r w:rsidR="007A7CEE" w:rsidRPr="007A7CEE">
        <w:rPr>
          <w:rFonts w:ascii="Times New Roman" w:hAnsi="Times New Roman" w:cs="Times New Roman"/>
          <w:bCs/>
        </w:rPr>
        <w:t xml:space="preserve">Council </w:t>
      </w:r>
      <w:r w:rsidR="001F2FB8">
        <w:rPr>
          <w:rFonts w:ascii="Times New Roman" w:hAnsi="Times New Roman" w:cs="Times New Roman"/>
          <w:bCs/>
        </w:rPr>
        <w:t>reviewed</w:t>
      </w:r>
      <w:r w:rsidR="007A7CEE" w:rsidRPr="007A7CEE">
        <w:rPr>
          <w:rFonts w:ascii="Times New Roman" w:hAnsi="Times New Roman" w:cs="Times New Roman"/>
          <w:bCs/>
        </w:rPr>
        <w:t xml:space="preserve"> the </w:t>
      </w:r>
      <w:r w:rsidR="007A7CEE">
        <w:rPr>
          <w:rFonts w:ascii="Times New Roman" w:hAnsi="Times New Roman" w:cs="Times New Roman"/>
          <w:bCs/>
        </w:rPr>
        <w:t>Financial Regulations</w:t>
      </w:r>
      <w:r w:rsidR="007A7CEE" w:rsidRPr="007A7CEE">
        <w:rPr>
          <w:rFonts w:ascii="Times New Roman" w:hAnsi="Times New Roman" w:cs="Times New Roman"/>
          <w:bCs/>
        </w:rPr>
        <w:t xml:space="preserve"> </w:t>
      </w:r>
      <w:r w:rsidR="00A173D7">
        <w:rPr>
          <w:rFonts w:ascii="Times New Roman" w:hAnsi="Times New Roman" w:cs="Times New Roman"/>
          <w:bCs/>
        </w:rPr>
        <w:t>202</w:t>
      </w:r>
      <w:r w:rsidR="00173BD7">
        <w:rPr>
          <w:rFonts w:ascii="Times New Roman" w:hAnsi="Times New Roman" w:cs="Times New Roman"/>
          <w:bCs/>
        </w:rPr>
        <w:t>5</w:t>
      </w:r>
      <w:r w:rsidR="00A173D7">
        <w:rPr>
          <w:rFonts w:ascii="Times New Roman" w:hAnsi="Times New Roman" w:cs="Times New Roman"/>
          <w:bCs/>
        </w:rPr>
        <w:t xml:space="preserve"> </w:t>
      </w:r>
      <w:r w:rsidR="007A7CEE" w:rsidRPr="007A7CEE">
        <w:rPr>
          <w:rFonts w:ascii="Times New Roman" w:hAnsi="Times New Roman" w:cs="Times New Roman"/>
          <w:bCs/>
        </w:rPr>
        <w:t xml:space="preserve">and RESOLVED to </w:t>
      </w:r>
      <w:r w:rsidR="001568F5">
        <w:rPr>
          <w:rFonts w:ascii="Times New Roman" w:hAnsi="Times New Roman" w:cs="Times New Roman"/>
          <w:bCs/>
        </w:rPr>
        <w:t>adopt</w:t>
      </w:r>
      <w:r w:rsidR="007A7CEE">
        <w:rPr>
          <w:rFonts w:ascii="Times New Roman" w:hAnsi="Times New Roman" w:cs="Times New Roman"/>
          <w:bCs/>
        </w:rPr>
        <w:t xml:space="preserve"> as drafted</w:t>
      </w:r>
      <w:r w:rsidR="007A7CEE" w:rsidRPr="007A7CEE">
        <w:rPr>
          <w:rFonts w:ascii="Times New Roman" w:hAnsi="Times New Roman" w:cs="Times New Roman"/>
          <w:bCs/>
        </w:rPr>
        <w:t>.</w:t>
      </w:r>
    </w:p>
    <w:p w14:paraId="1BCAC8B1" w14:textId="5B6B5BF6" w:rsidR="00A50D2A" w:rsidRPr="00816FD0" w:rsidRDefault="00A50D2A" w:rsidP="007A7CEE">
      <w:pPr>
        <w:pStyle w:val="ListParagraph"/>
        <w:ind w:left="927"/>
        <w:jc w:val="both"/>
        <w:rPr>
          <w:rFonts w:ascii="Times New Roman" w:hAnsi="Times New Roman" w:cs="Times New Roman"/>
          <w:b/>
        </w:rPr>
      </w:pPr>
    </w:p>
    <w:p w14:paraId="11DF52B7" w14:textId="55684278" w:rsidR="00775FDE" w:rsidRPr="00816FD0" w:rsidRDefault="00775FDE" w:rsidP="00ED2265">
      <w:pPr>
        <w:pStyle w:val="ListParagraph"/>
        <w:numPr>
          <w:ilvl w:val="0"/>
          <w:numId w:val="1"/>
        </w:numPr>
        <w:jc w:val="both"/>
        <w:rPr>
          <w:rFonts w:ascii="Times New Roman" w:hAnsi="Times New Roman" w:cs="Times New Roman"/>
          <w:b/>
        </w:rPr>
      </w:pPr>
      <w:r w:rsidRPr="00816FD0">
        <w:rPr>
          <w:rFonts w:ascii="Times New Roman" w:hAnsi="Times New Roman" w:cs="Times New Roman"/>
          <w:b/>
        </w:rPr>
        <w:t>Village Amenities and Facilities</w:t>
      </w:r>
    </w:p>
    <w:p w14:paraId="6E147A03" w14:textId="3CAE2E5F" w:rsidR="0040466E" w:rsidRDefault="00ED2265" w:rsidP="00D40354">
      <w:pPr>
        <w:pStyle w:val="ListParagraph"/>
        <w:numPr>
          <w:ilvl w:val="0"/>
          <w:numId w:val="18"/>
        </w:numPr>
        <w:spacing w:after="0" w:line="240" w:lineRule="auto"/>
        <w:jc w:val="both"/>
        <w:rPr>
          <w:rFonts w:ascii="Times New Roman" w:hAnsi="Times New Roman" w:cs="Times New Roman"/>
          <w:color w:val="000000"/>
        </w:rPr>
      </w:pPr>
      <w:r w:rsidRPr="00D40354">
        <w:rPr>
          <w:rFonts w:ascii="Times New Roman" w:hAnsi="Times New Roman" w:cs="Times New Roman"/>
          <w:b/>
          <w:color w:val="000000"/>
        </w:rPr>
        <w:t>Playground</w:t>
      </w:r>
      <w:r w:rsidR="00AB787D" w:rsidRPr="00D40354">
        <w:rPr>
          <w:rFonts w:ascii="Times New Roman" w:hAnsi="Times New Roman" w:cs="Times New Roman"/>
          <w:b/>
          <w:color w:val="000000"/>
        </w:rPr>
        <w:t>.</w:t>
      </w:r>
      <w:r w:rsidRPr="00D40354">
        <w:rPr>
          <w:rFonts w:ascii="Times New Roman" w:hAnsi="Times New Roman" w:cs="Times New Roman"/>
          <w:color w:val="000000"/>
        </w:rPr>
        <w:t xml:space="preserve"> </w:t>
      </w:r>
      <w:r w:rsidR="0028450C" w:rsidRPr="00D40354">
        <w:rPr>
          <w:rFonts w:ascii="Times New Roman" w:hAnsi="Times New Roman" w:cs="Times New Roman"/>
          <w:color w:val="000000"/>
        </w:rPr>
        <w:t xml:space="preserve">The Clerk reported that </w:t>
      </w:r>
      <w:proofErr w:type="spellStart"/>
      <w:r w:rsidR="0028450C" w:rsidRPr="00D40354">
        <w:rPr>
          <w:rFonts w:ascii="Times New Roman" w:hAnsi="Times New Roman" w:cs="Times New Roman"/>
          <w:color w:val="000000"/>
        </w:rPr>
        <w:t>Playsafety</w:t>
      </w:r>
      <w:proofErr w:type="spellEnd"/>
      <w:r w:rsidR="0028450C" w:rsidRPr="00D40354">
        <w:rPr>
          <w:rFonts w:ascii="Times New Roman" w:hAnsi="Times New Roman" w:cs="Times New Roman"/>
          <w:color w:val="000000"/>
        </w:rPr>
        <w:t xml:space="preserve"> Ltd had completed the annual check </w:t>
      </w:r>
      <w:r w:rsidR="00173BD7">
        <w:rPr>
          <w:rFonts w:ascii="Times New Roman" w:hAnsi="Times New Roman" w:cs="Times New Roman"/>
          <w:color w:val="000000"/>
        </w:rPr>
        <w:t>and had not highlighted any issues.</w:t>
      </w:r>
      <w:r w:rsidR="001568F5" w:rsidRPr="00D40354">
        <w:rPr>
          <w:rFonts w:ascii="Times New Roman" w:hAnsi="Times New Roman" w:cs="Times New Roman"/>
          <w:color w:val="000000"/>
        </w:rPr>
        <w:t xml:space="preserve"> </w:t>
      </w:r>
    </w:p>
    <w:p w14:paraId="44E19655" w14:textId="77777777" w:rsidR="001674F8" w:rsidRDefault="001674F8" w:rsidP="001674F8">
      <w:pPr>
        <w:spacing w:after="0" w:line="240" w:lineRule="auto"/>
        <w:jc w:val="both"/>
        <w:rPr>
          <w:rFonts w:ascii="Times New Roman" w:hAnsi="Times New Roman" w:cs="Times New Roman"/>
          <w:color w:val="000000"/>
        </w:rPr>
      </w:pPr>
    </w:p>
    <w:p w14:paraId="2F892A8D" w14:textId="17FDFCD1" w:rsidR="001568F5" w:rsidRDefault="001568F5" w:rsidP="001568F5">
      <w:pPr>
        <w:pStyle w:val="ListParagraph"/>
        <w:numPr>
          <w:ilvl w:val="0"/>
          <w:numId w:val="1"/>
        </w:numPr>
        <w:tabs>
          <w:tab w:val="num" w:pos="360"/>
        </w:tabs>
        <w:rPr>
          <w:rFonts w:ascii="Times New Roman" w:hAnsi="Times New Roman" w:cs="Times New Roman"/>
          <w:color w:val="000000"/>
        </w:rPr>
      </w:pPr>
      <w:r w:rsidRPr="006635F1">
        <w:rPr>
          <w:rFonts w:ascii="Times New Roman" w:hAnsi="Times New Roman" w:cs="Times New Roman"/>
          <w:b/>
          <w:bCs/>
          <w:color w:val="000000"/>
        </w:rPr>
        <w:t>Planning Applications</w:t>
      </w:r>
      <w:r w:rsidRPr="001568F5">
        <w:rPr>
          <w:rFonts w:ascii="Times New Roman" w:hAnsi="Times New Roman" w:cs="Times New Roman"/>
          <w:color w:val="000000"/>
        </w:rPr>
        <w:t xml:space="preserve">: </w:t>
      </w:r>
    </w:p>
    <w:p w14:paraId="13A68EC3" w14:textId="04132D9D" w:rsidR="00707034" w:rsidRPr="00707034" w:rsidRDefault="00707034" w:rsidP="00707034">
      <w:pPr>
        <w:tabs>
          <w:tab w:val="num" w:pos="360"/>
        </w:tabs>
        <w:ind w:left="567"/>
        <w:rPr>
          <w:rFonts w:ascii="Times New Roman" w:hAnsi="Times New Roman" w:cs="Times New Roman"/>
          <w:color w:val="000000"/>
        </w:rPr>
      </w:pPr>
      <w:r w:rsidRPr="00707034">
        <w:rPr>
          <w:rFonts w:ascii="Times New Roman" w:hAnsi="Times New Roman" w:cs="Times New Roman"/>
          <w:color w:val="000000"/>
        </w:rPr>
        <w:t>The Chairman updated Councillors on the Horse and Groom planning permission. The   CDC Conservation officer had objected to the size of the extension. Daylesford where considering whether it could be reduced in size and still be financially viable.</w:t>
      </w:r>
      <w:r w:rsidR="00407DD4">
        <w:rPr>
          <w:rFonts w:ascii="Times New Roman" w:hAnsi="Times New Roman" w:cs="Times New Roman"/>
          <w:color w:val="000000"/>
        </w:rPr>
        <w:t xml:space="preserve"> It appears that there is no agreed timetable for taking this forward.</w:t>
      </w:r>
    </w:p>
    <w:p w14:paraId="6022765D" w14:textId="26D2F450" w:rsidR="00173BD7" w:rsidRDefault="008D28F4" w:rsidP="0070214F">
      <w:pPr>
        <w:pStyle w:val="ListParagraph"/>
        <w:jc w:val="both"/>
        <w:rPr>
          <w:rFonts w:ascii="Times New Roman" w:hAnsi="Times New Roman" w:cs="Times New Roman"/>
          <w:color w:val="000000"/>
          <w:shd w:val="clear" w:color="auto" w:fill="FFFFFF"/>
        </w:rPr>
      </w:pPr>
      <w:r w:rsidRPr="00707034">
        <w:rPr>
          <w:rFonts w:ascii="Times New Roman" w:hAnsi="Times New Roman" w:cs="Times New Roman"/>
          <w:b/>
          <w:bCs/>
          <w:color w:val="18191B"/>
          <w:shd w:val="clear" w:color="auto" w:fill="FFFFFF"/>
        </w:rPr>
        <w:t xml:space="preserve">26/01063/FUL </w:t>
      </w:r>
      <w:r w:rsidRPr="00707034">
        <w:rPr>
          <w:rFonts w:ascii="Times New Roman" w:hAnsi="Times New Roman" w:cs="Times New Roman"/>
          <w:color w:val="000000"/>
          <w:shd w:val="clear" w:color="auto" w:fill="FFFFFF"/>
        </w:rPr>
        <w:t xml:space="preserve">Full Application for Change of use of land to equestrian and construction of a </w:t>
      </w:r>
      <w:proofErr w:type="spellStart"/>
      <w:r w:rsidRPr="00707034">
        <w:rPr>
          <w:rFonts w:ascii="Times New Roman" w:hAnsi="Times New Roman" w:cs="Times New Roman"/>
          <w:color w:val="000000"/>
          <w:shd w:val="clear" w:color="auto" w:fill="FFFFFF"/>
        </w:rPr>
        <w:t>manege</w:t>
      </w:r>
      <w:proofErr w:type="spellEnd"/>
      <w:r w:rsidRPr="00707034">
        <w:rPr>
          <w:rFonts w:ascii="Times New Roman" w:hAnsi="Times New Roman" w:cs="Times New Roman"/>
          <w:color w:val="000000"/>
          <w:shd w:val="clear" w:color="auto" w:fill="FFFFFF"/>
        </w:rPr>
        <w:t xml:space="preserve"> at </w:t>
      </w:r>
      <w:proofErr w:type="spellStart"/>
      <w:r w:rsidRPr="00707034">
        <w:rPr>
          <w:rFonts w:ascii="Times New Roman" w:hAnsi="Times New Roman" w:cs="Times New Roman"/>
          <w:color w:val="000000"/>
          <w:shd w:val="clear" w:color="auto" w:fill="FFFFFF"/>
        </w:rPr>
        <w:t>Ashtree</w:t>
      </w:r>
      <w:proofErr w:type="spellEnd"/>
      <w:r w:rsidRPr="00707034">
        <w:rPr>
          <w:rFonts w:ascii="Times New Roman" w:hAnsi="Times New Roman" w:cs="Times New Roman"/>
          <w:color w:val="000000"/>
          <w:shd w:val="clear" w:color="auto" w:fill="FFFFFF"/>
        </w:rPr>
        <w:t xml:space="preserve"> Farmhouse </w:t>
      </w:r>
      <w:proofErr w:type="spellStart"/>
      <w:r w:rsidRPr="00707034">
        <w:rPr>
          <w:rFonts w:ascii="Times New Roman" w:hAnsi="Times New Roman" w:cs="Times New Roman"/>
          <w:color w:val="000000"/>
          <w:shd w:val="clear" w:color="auto" w:fill="FFFFFF"/>
        </w:rPr>
        <w:t>Icomb</w:t>
      </w:r>
      <w:proofErr w:type="spellEnd"/>
      <w:r w:rsidRPr="00707034">
        <w:rPr>
          <w:rFonts w:ascii="Times New Roman" w:hAnsi="Times New Roman" w:cs="Times New Roman"/>
          <w:color w:val="000000"/>
          <w:shd w:val="clear" w:color="auto" w:fill="FFFFFF"/>
        </w:rPr>
        <w:t>.</w:t>
      </w:r>
      <w:r w:rsidR="00707034" w:rsidRPr="00707034">
        <w:rPr>
          <w:rFonts w:ascii="Times New Roman" w:hAnsi="Times New Roman" w:cs="Times New Roman"/>
          <w:color w:val="000000"/>
          <w:shd w:val="clear" w:color="auto" w:fill="FFFFFF"/>
        </w:rPr>
        <w:t xml:space="preserve"> </w:t>
      </w:r>
      <w:r w:rsidR="00707034" w:rsidRPr="00707034">
        <w:rPr>
          <w:rFonts w:ascii="Times New Roman" w:hAnsi="Times New Roman" w:cs="Times New Roman"/>
          <w:b/>
          <w:bCs/>
          <w:color w:val="000000"/>
          <w:shd w:val="clear" w:color="auto" w:fill="FFFFFF"/>
        </w:rPr>
        <w:t>Council had no objections</w:t>
      </w:r>
      <w:r w:rsidR="00707034" w:rsidRPr="00707034">
        <w:rPr>
          <w:rFonts w:ascii="Times New Roman" w:hAnsi="Times New Roman" w:cs="Times New Roman"/>
          <w:color w:val="000000"/>
          <w:shd w:val="clear" w:color="auto" w:fill="FFFFFF"/>
        </w:rPr>
        <w:t>.</w:t>
      </w:r>
    </w:p>
    <w:p w14:paraId="0B999949" w14:textId="77777777" w:rsidR="00707034" w:rsidRDefault="00707034" w:rsidP="0070214F">
      <w:pPr>
        <w:pStyle w:val="ListParagraph"/>
        <w:jc w:val="both"/>
        <w:rPr>
          <w:rFonts w:ascii="Times New Roman" w:hAnsi="Times New Roman" w:cs="Times New Roman"/>
          <w:color w:val="000000"/>
          <w:shd w:val="clear" w:color="auto" w:fill="FFFFFF"/>
        </w:rPr>
      </w:pPr>
    </w:p>
    <w:p w14:paraId="2F1F8DED" w14:textId="5A1D6F9B" w:rsidR="008D28F4" w:rsidRPr="00707034" w:rsidRDefault="00707034" w:rsidP="00A302AE">
      <w:pPr>
        <w:pStyle w:val="ListParagraph"/>
        <w:numPr>
          <w:ilvl w:val="0"/>
          <w:numId w:val="1"/>
        </w:numPr>
        <w:jc w:val="both"/>
        <w:rPr>
          <w:rFonts w:ascii="Times New Roman" w:hAnsi="Times New Roman" w:cs="Times New Roman"/>
          <w:color w:val="000000"/>
        </w:rPr>
      </w:pPr>
      <w:r w:rsidRPr="00707034">
        <w:rPr>
          <w:rFonts w:ascii="Times New Roman" w:hAnsi="Times New Roman" w:cs="Times New Roman"/>
          <w:color w:val="000000"/>
          <w:shd w:val="clear" w:color="auto" w:fill="FFFFFF"/>
        </w:rPr>
        <w:t>The Chairman reported that Councillors Cox and Every were retiring after many years of service.</w:t>
      </w:r>
      <w:r w:rsidR="00407DD4">
        <w:rPr>
          <w:rFonts w:ascii="Times New Roman" w:hAnsi="Times New Roman" w:cs="Times New Roman"/>
          <w:color w:val="000000"/>
          <w:shd w:val="clear" w:color="auto" w:fill="FFFFFF"/>
        </w:rPr>
        <w:t xml:space="preserve"> Both would be thanked at the Village Meeting following the Council meeting. </w:t>
      </w:r>
      <w:r w:rsidRPr="00707034">
        <w:rPr>
          <w:rFonts w:ascii="Times New Roman" w:hAnsi="Times New Roman" w:cs="Times New Roman"/>
          <w:color w:val="000000"/>
          <w:shd w:val="clear" w:color="auto" w:fill="FFFFFF"/>
        </w:rPr>
        <w:t xml:space="preserve"> It was Resolved that the Council should declare two vacancies and that the Clerk notify CDC.</w:t>
      </w:r>
    </w:p>
    <w:p w14:paraId="010CB1CE" w14:textId="77777777" w:rsidR="00707034" w:rsidRPr="00707034" w:rsidRDefault="00707034" w:rsidP="00707034">
      <w:pPr>
        <w:pStyle w:val="ListParagraph"/>
        <w:ind w:left="927"/>
        <w:jc w:val="both"/>
        <w:rPr>
          <w:rFonts w:ascii="Times New Roman" w:hAnsi="Times New Roman" w:cs="Times New Roman"/>
          <w:color w:val="000000"/>
        </w:rPr>
      </w:pPr>
    </w:p>
    <w:p w14:paraId="4F0B70E5" w14:textId="64AA56A4" w:rsidR="0016567F" w:rsidRPr="001568F5" w:rsidRDefault="001568F5" w:rsidP="0070214F">
      <w:pPr>
        <w:pStyle w:val="ListParagraph"/>
        <w:jc w:val="both"/>
        <w:rPr>
          <w:rFonts w:ascii="Times New Roman" w:hAnsi="Times New Roman" w:cs="Times New Roman"/>
        </w:rPr>
      </w:pPr>
      <w:r w:rsidRPr="001568F5">
        <w:rPr>
          <w:rFonts w:ascii="Times New Roman" w:hAnsi="Times New Roman" w:cs="Times New Roman"/>
          <w:color w:val="000000"/>
        </w:rPr>
        <w:t>1</w:t>
      </w:r>
      <w:r w:rsidR="00707034">
        <w:rPr>
          <w:rFonts w:ascii="Times New Roman" w:hAnsi="Times New Roman" w:cs="Times New Roman"/>
          <w:color w:val="000000"/>
        </w:rPr>
        <w:t>3</w:t>
      </w:r>
      <w:r w:rsidRPr="001568F5">
        <w:rPr>
          <w:rFonts w:ascii="Times New Roman" w:hAnsi="Times New Roman" w:cs="Times New Roman"/>
          <w:color w:val="000000"/>
        </w:rPr>
        <w:t xml:space="preserve">. Date of next meeting </w:t>
      </w:r>
      <w:r w:rsidR="00173BD7">
        <w:rPr>
          <w:rFonts w:ascii="Times New Roman" w:hAnsi="Times New Roman" w:cs="Times New Roman"/>
          <w:color w:val="000000"/>
        </w:rPr>
        <w:t>2</w:t>
      </w:r>
      <w:r w:rsidRPr="001568F5">
        <w:rPr>
          <w:rFonts w:ascii="Times New Roman" w:hAnsi="Times New Roman" w:cs="Times New Roman"/>
          <w:color w:val="000000"/>
        </w:rPr>
        <w:t xml:space="preserve"> July at 6.30 pm</w:t>
      </w:r>
      <w:r w:rsidR="000D68E2">
        <w:rPr>
          <w:rFonts w:ascii="Times New Roman" w:hAnsi="Times New Roman" w:cs="Times New Roman"/>
          <w:color w:val="000000"/>
        </w:rPr>
        <w:t xml:space="preserve"> </w:t>
      </w:r>
    </w:p>
    <w:p w14:paraId="089B5CEB" w14:textId="7CD9A5A0" w:rsidR="00F004A5" w:rsidRPr="00816FD0" w:rsidRDefault="006635F1" w:rsidP="006C669E">
      <w:pPr>
        <w:jc w:val="both"/>
        <w:rPr>
          <w:rFonts w:ascii="Times New Roman" w:hAnsi="Times New Roman" w:cs="Times New Roman"/>
        </w:rPr>
      </w:pPr>
      <w:r>
        <w:rPr>
          <w:rFonts w:ascii="Times New Roman" w:hAnsi="Times New Roman" w:cs="Times New Roman"/>
        </w:rPr>
        <w:tab/>
        <w:t xml:space="preserve">The meeting ended at </w:t>
      </w:r>
      <w:r w:rsidR="008D71CB">
        <w:rPr>
          <w:rFonts w:ascii="Times New Roman" w:hAnsi="Times New Roman" w:cs="Times New Roman"/>
        </w:rPr>
        <w:t>6.</w:t>
      </w:r>
      <w:r w:rsidR="00707034">
        <w:rPr>
          <w:rFonts w:ascii="Times New Roman" w:hAnsi="Times New Roman" w:cs="Times New Roman"/>
        </w:rPr>
        <w:t>3</w:t>
      </w:r>
      <w:r w:rsidR="008D71CB">
        <w:rPr>
          <w:rFonts w:ascii="Times New Roman" w:hAnsi="Times New Roman" w:cs="Times New Roman"/>
        </w:rPr>
        <w:t>0</w:t>
      </w:r>
      <w:r>
        <w:rPr>
          <w:rFonts w:ascii="Times New Roman" w:hAnsi="Times New Roman" w:cs="Times New Roman"/>
        </w:rPr>
        <w:t xml:space="preserve"> pm</w:t>
      </w:r>
    </w:p>
    <w:p w14:paraId="4B485725" w14:textId="77777777" w:rsidR="00347379" w:rsidRPr="00816FD0" w:rsidRDefault="00BC2DF0" w:rsidP="006C669E">
      <w:pPr>
        <w:jc w:val="right"/>
        <w:rPr>
          <w:rFonts w:ascii="Times New Roman" w:hAnsi="Times New Roman" w:cs="Times New Roman"/>
        </w:rPr>
      </w:pPr>
      <w:r w:rsidRPr="00816FD0">
        <w:rPr>
          <w:rFonts w:ascii="Times New Roman" w:hAnsi="Times New Roman" w:cs="Times New Roman"/>
        </w:rPr>
        <w:tab/>
      </w:r>
      <w:r w:rsidRPr="00816FD0">
        <w:rPr>
          <w:rFonts w:ascii="Times New Roman" w:hAnsi="Times New Roman" w:cs="Times New Roman"/>
        </w:rPr>
        <w:tab/>
        <w:t>………………………………………..</w:t>
      </w:r>
    </w:p>
    <w:p w14:paraId="314413FD" w14:textId="77777777" w:rsidR="00BC2DF0" w:rsidRPr="00816FD0" w:rsidRDefault="006C669E" w:rsidP="006C669E">
      <w:pPr>
        <w:jc w:val="right"/>
        <w:rPr>
          <w:rFonts w:ascii="Times New Roman" w:hAnsi="Times New Roman" w:cs="Times New Roman"/>
        </w:rPr>
      </w:pPr>
      <w:r w:rsidRPr="00816FD0">
        <w:rPr>
          <w:rFonts w:ascii="Times New Roman" w:hAnsi="Times New Roman" w:cs="Times New Roman"/>
        </w:rPr>
        <w:t xml:space="preserve"> Chairman</w:t>
      </w:r>
    </w:p>
    <w:p w14:paraId="4383D434" w14:textId="2D3D2FE0" w:rsidR="00775FDE" w:rsidRPr="00816FD0" w:rsidRDefault="00173BD7" w:rsidP="008D71CB">
      <w:pPr>
        <w:ind w:left="5040" w:firstLine="720"/>
        <w:jc w:val="center"/>
        <w:rPr>
          <w:rFonts w:ascii="Times New Roman" w:hAnsi="Times New Roman" w:cs="Times New Roman"/>
        </w:rPr>
      </w:pPr>
      <w:r>
        <w:rPr>
          <w:rFonts w:ascii="Times New Roman" w:hAnsi="Times New Roman" w:cs="Times New Roman"/>
        </w:rPr>
        <w:t>2</w:t>
      </w:r>
      <w:r w:rsidR="001568F5">
        <w:rPr>
          <w:rFonts w:ascii="Times New Roman" w:hAnsi="Times New Roman" w:cs="Times New Roman"/>
        </w:rPr>
        <w:t xml:space="preserve"> </w:t>
      </w:r>
      <w:r w:rsidR="00347379" w:rsidRPr="00816FD0">
        <w:rPr>
          <w:rFonts w:ascii="Times New Roman" w:hAnsi="Times New Roman" w:cs="Times New Roman"/>
        </w:rPr>
        <w:t xml:space="preserve"> July 20</w:t>
      </w:r>
      <w:r w:rsidR="00717371" w:rsidRPr="00816FD0">
        <w:rPr>
          <w:rFonts w:ascii="Times New Roman" w:hAnsi="Times New Roman" w:cs="Times New Roman"/>
        </w:rPr>
        <w:t>2</w:t>
      </w:r>
      <w:r>
        <w:rPr>
          <w:rFonts w:ascii="Times New Roman" w:hAnsi="Times New Roman" w:cs="Times New Roman"/>
        </w:rPr>
        <w:t>6</w:t>
      </w:r>
    </w:p>
    <w:p w14:paraId="6FD6EF5C" w14:textId="09F9174A" w:rsidR="00D66363" w:rsidRPr="0086455B" w:rsidRDefault="00D66363" w:rsidP="00D66363">
      <w:pPr>
        <w:rPr>
          <w:color w:val="000000"/>
        </w:rPr>
      </w:pPr>
      <w:r w:rsidRPr="0086455B">
        <w:rPr>
          <w:color w:val="000000"/>
        </w:rPr>
        <w:t>.</w:t>
      </w:r>
    </w:p>
    <w:p w14:paraId="0644C5BE" w14:textId="77777777" w:rsidR="00775FDE" w:rsidRPr="00816FD0" w:rsidRDefault="00775FDE" w:rsidP="00114A93">
      <w:pPr>
        <w:jc w:val="both"/>
        <w:rPr>
          <w:rFonts w:ascii="Times New Roman" w:hAnsi="Times New Roman" w:cs="Times New Roman"/>
        </w:rPr>
      </w:pPr>
    </w:p>
    <w:p w14:paraId="1762D0D5" w14:textId="77777777" w:rsidR="00BC2DF0" w:rsidRPr="00816FD0" w:rsidRDefault="00BC2DF0" w:rsidP="00114A93">
      <w:pPr>
        <w:jc w:val="both"/>
        <w:rPr>
          <w:rFonts w:ascii="Times New Roman" w:hAnsi="Times New Roman" w:cs="Times New Roman"/>
        </w:rPr>
      </w:pPr>
    </w:p>
    <w:sectPr w:rsidR="00BC2DF0" w:rsidRPr="00816F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D11"/>
    <w:multiLevelType w:val="hybridMultilevel"/>
    <w:tmpl w:val="F2AC7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573FDE"/>
    <w:multiLevelType w:val="hybridMultilevel"/>
    <w:tmpl w:val="C7B62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755601"/>
    <w:multiLevelType w:val="hybridMultilevel"/>
    <w:tmpl w:val="47C82B9A"/>
    <w:lvl w:ilvl="0" w:tplc="8DD6C438">
      <w:start w:val="1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D51934"/>
    <w:multiLevelType w:val="hybridMultilevel"/>
    <w:tmpl w:val="0F523C9C"/>
    <w:lvl w:ilvl="0" w:tplc="C18C95D8">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6D2266"/>
    <w:multiLevelType w:val="hybridMultilevel"/>
    <w:tmpl w:val="C572225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988025B"/>
    <w:multiLevelType w:val="hybridMultilevel"/>
    <w:tmpl w:val="2B84B3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31AB3A03"/>
    <w:multiLevelType w:val="hybridMultilevel"/>
    <w:tmpl w:val="744864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36B3BF7"/>
    <w:multiLevelType w:val="hybridMultilevel"/>
    <w:tmpl w:val="8A9C20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7C53AFC"/>
    <w:multiLevelType w:val="hybridMultilevel"/>
    <w:tmpl w:val="E19EF52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8060F30"/>
    <w:multiLevelType w:val="multilevel"/>
    <w:tmpl w:val="1592EB36"/>
    <w:lvl w:ilvl="0">
      <w:start w:val="1"/>
      <w:numFmt w:val="decimal"/>
      <w:lvlText w:val="%1."/>
      <w:lvlJc w:val="left"/>
      <w:pPr>
        <w:tabs>
          <w:tab w:val="num" w:pos="360"/>
        </w:tabs>
        <w:ind w:left="360" w:hanging="360"/>
      </w:pPr>
      <w:rPr>
        <w:rFonts w:hint="default"/>
      </w:rPr>
    </w:lvl>
    <w:lvl w:ilvl="1">
      <w:start w:val="7"/>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8251256"/>
    <w:multiLevelType w:val="hybridMultilevel"/>
    <w:tmpl w:val="144AB324"/>
    <w:lvl w:ilvl="0" w:tplc="56568104">
      <w:start w:val="12"/>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423F36EA"/>
    <w:multiLevelType w:val="hybridMultilevel"/>
    <w:tmpl w:val="F014D9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BF127CF"/>
    <w:multiLevelType w:val="hybridMultilevel"/>
    <w:tmpl w:val="098C97D6"/>
    <w:lvl w:ilvl="0" w:tplc="3ED62476">
      <w:start w:val="1"/>
      <w:numFmt w:val="low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5932762"/>
    <w:multiLevelType w:val="hybridMultilevel"/>
    <w:tmpl w:val="5EEE5B9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D87717D"/>
    <w:multiLevelType w:val="hybridMultilevel"/>
    <w:tmpl w:val="8594F032"/>
    <w:lvl w:ilvl="0" w:tplc="0809000F">
      <w:start w:val="1"/>
      <w:numFmt w:val="decimal"/>
      <w:lvlText w:val="%1."/>
      <w:lvlJc w:val="left"/>
      <w:pPr>
        <w:ind w:left="92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4262143">
    <w:abstractNumId w:val="14"/>
  </w:num>
  <w:num w:numId="2" w16cid:durableId="1850098655">
    <w:abstractNumId w:val="2"/>
  </w:num>
  <w:num w:numId="3" w16cid:durableId="1911034961">
    <w:abstractNumId w:val="12"/>
  </w:num>
  <w:num w:numId="4" w16cid:durableId="1713336227">
    <w:abstractNumId w:val="3"/>
  </w:num>
  <w:num w:numId="5" w16cid:durableId="2006473955">
    <w:abstractNumId w:val="13"/>
  </w:num>
  <w:num w:numId="6" w16cid:durableId="146820624">
    <w:abstractNumId w:val="9"/>
  </w:num>
  <w:num w:numId="7" w16cid:durableId="1034311267">
    <w:abstractNumId w:val="4"/>
  </w:num>
  <w:num w:numId="8" w16cid:durableId="1558397940">
    <w:abstractNumId w:val="0"/>
  </w:num>
  <w:num w:numId="9" w16cid:durableId="910845653">
    <w:abstractNumId w:val="1"/>
  </w:num>
  <w:num w:numId="10" w16cid:durableId="189071629">
    <w:abstractNumId w:val="7"/>
  </w:num>
  <w:num w:numId="11" w16cid:durableId="462775533">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151163">
    <w:abstractNumId w:val="13"/>
  </w:num>
  <w:num w:numId="13" w16cid:durableId="1376199679">
    <w:abstractNumId w:val="4"/>
  </w:num>
  <w:num w:numId="14" w16cid:durableId="1054891544">
    <w:abstractNumId w:val="5"/>
  </w:num>
  <w:num w:numId="15" w16cid:durableId="2035886149">
    <w:abstractNumId w:val="10"/>
  </w:num>
  <w:num w:numId="16" w16cid:durableId="167452152">
    <w:abstractNumId w:val="8"/>
  </w:num>
  <w:num w:numId="17" w16cid:durableId="1865900302">
    <w:abstractNumId w:val="6"/>
  </w:num>
  <w:num w:numId="18" w16cid:durableId="1103247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C52"/>
    <w:rsid w:val="00035D67"/>
    <w:rsid w:val="00036A3A"/>
    <w:rsid w:val="00056402"/>
    <w:rsid w:val="000D68E2"/>
    <w:rsid w:val="001028A1"/>
    <w:rsid w:val="00114407"/>
    <w:rsid w:val="00114A93"/>
    <w:rsid w:val="0012118F"/>
    <w:rsid w:val="0015210B"/>
    <w:rsid w:val="001568F5"/>
    <w:rsid w:val="0016567F"/>
    <w:rsid w:val="001674F8"/>
    <w:rsid w:val="00173BD7"/>
    <w:rsid w:val="0019196E"/>
    <w:rsid w:val="001B1520"/>
    <w:rsid w:val="001C776B"/>
    <w:rsid w:val="001F2FB8"/>
    <w:rsid w:val="00200E64"/>
    <w:rsid w:val="0023264B"/>
    <w:rsid w:val="00244EF9"/>
    <w:rsid w:val="00250B3E"/>
    <w:rsid w:val="00252826"/>
    <w:rsid w:val="0028450C"/>
    <w:rsid w:val="0028686D"/>
    <w:rsid w:val="002A6A65"/>
    <w:rsid w:val="002B35CC"/>
    <w:rsid w:val="002D0956"/>
    <w:rsid w:val="002E6753"/>
    <w:rsid w:val="002F3A1B"/>
    <w:rsid w:val="00312B6E"/>
    <w:rsid w:val="00347379"/>
    <w:rsid w:val="00376BEB"/>
    <w:rsid w:val="003F5C8F"/>
    <w:rsid w:val="0040466E"/>
    <w:rsid w:val="00407DD4"/>
    <w:rsid w:val="00444CD2"/>
    <w:rsid w:val="00446389"/>
    <w:rsid w:val="00450920"/>
    <w:rsid w:val="00452729"/>
    <w:rsid w:val="00493BB8"/>
    <w:rsid w:val="0049577D"/>
    <w:rsid w:val="004B2C52"/>
    <w:rsid w:val="004C59B8"/>
    <w:rsid w:val="004D4B9E"/>
    <w:rsid w:val="004E487D"/>
    <w:rsid w:val="00551AD9"/>
    <w:rsid w:val="00566BC1"/>
    <w:rsid w:val="005730E6"/>
    <w:rsid w:val="00591933"/>
    <w:rsid w:val="00641988"/>
    <w:rsid w:val="006515D6"/>
    <w:rsid w:val="006559F6"/>
    <w:rsid w:val="006635F1"/>
    <w:rsid w:val="00671D04"/>
    <w:rsid w:val="006A5676"/>
    <w:rsid w:val="006C1A8A"/>
    <w:rsid w:val="006C669E"/>
    <w:rsid w:val="006E55E0"/>
    <w:rsid w:val="006F1610"/>
    <w:rsid w:val="0070214F"/>
    <w:rsid w:val="00707034"/>
    <w:rsid w:val="00717371"/>
    <w:rsid w:val="00740DB6"/>
    <w:rsid w:val="007713AD"/>
    <w:rsid w:val="00775FDE"/>
    <w:rsid w:val="00791A39"/>
    <w:rsid w:val="007A5B5B"/>
    <w:rsid w:val="007A7CEE"/>
    <w:rsid w:val="007D5B55"/>
    <w:rsid w:val="00812D61"/>
    <w:rsid w:val="00816FD0"/>
    <w:rsid w:val="0088015E"/>
    <w:rsid w:val="008857D4"/>
    <w:rsid w:val="008D28F4"/>
    <w:rsid w:val="008D71CB"/>
    <w:rsid w:val="008F6033"/>
    <w:rsid w:val="00946563"/>
    <w:rsid w:val="00965903"/>
    <w:rsid w:val="009867AC"/>
    <w:rsid w:val="009C32F3"/>
    <w:rsid w:val="009C501C"/>
    <w:rsid w:val="009D6FCC"/>
    <w:rsid w:val="009E4676"/>
    <w:rsid w:val="00A044DD"/>
    <w:rsid w:val="00A04BA7"/>
    <w:rsid w:val="00A173D7"/>
    <w:rsid w:val="00A2415F"/>
    <w:rsid w:val="00A40D95"/>
    <w:rsid w:val="00A44E7F"/>
    <w:rsid w:val="00A50D2A"/>
    <w:rsid w:val="00A6671C"/>
    <w:rsid w:val="00AA2BAB"/>
    <w:rsid w:val="00AB4A2E"/>
    <w:rsid w:val="00AB787D"/>
    <w:rsid w:val="00AD01E1"/>
    <w:rsid w:val="00B16572"/>
    <w:rsid w:val="00B37361"/>
    <w:rsid w:val="00B53E15"/>
    <w:rsid w:val="00B94AB6"/>
    <w:rsid w:val="00B975B4"/>
    <w:rsid w:val="00BA24D2"/>
    <w:rsid w:val="00BC2D49"/>
    <w:rsid w:val="00BC2DF0"/>
    <w:rsid w:val="00BC6CBB"/>
    <w:rsid w:val="00BE575C"/>
    <w:rsid w:val="00C14A57"/>
    <w:rsid w:val="00C20ECA"/>
    <w:rsid w:val="00C26855"/>
    <w:rsid w:val="00C53551"/>
    <w:rsid w:val="00C55B57"/>
    <w:rsid w:val="00C86856"/>
    <w:rsid w:val="00CB41BD"/>
    <w:rsid w:val="00CD199B"/>
    <w:rsid w:val="00CD3EE5"/>
    <w:rsid w:val="00CE00E0"/>
    <w:rsid w:val="00CE2CA2"/>
    <w:rsid w:val="00D25AC3"/>
    <w:rsid w:val="00D31224"/>
    <w:rsid w:val="00D40354"/>
    <w:rsid w:val="00D46931"/>
    <w:rsid w:val="00D527DA"/>
    <w:rsid w:val="00D66363"/>
    <w:rsid w:val="00D954E4"/>
    <w:rsid w:val="00DA796F"/>
    <w:rsid w:val="00DC0BD5"/>
    <w:rsid w:val="00DC2484"/>
    <w:rsid w:val="00DD3629"/>
    <w:rsid w:val="00E06FCF"/>
    <w:rsid w:val="00E45DBA"/>
    <w:rsid w:val="00E612C8"/>
    <w:rsid w:val="00E77F96"/>
    <w:rsid w:val="00EC50BC"/>
    <w:rsid w:val="00ED2265"/>
    <w:rsid w:val="00ED321F"/>
    <w:rsid w:val="00F004A5"/>
    <w:rsid w:val="00F1107A"/>
    <w:rsid w:val="00F14FB6"/>
    <w:rsid w:val="00F438F1"/>
    <w:rsid w:val="00F52BA9"/>
    <w:rsid w:val="00F72996"/>
    <w:rsid w:val="00FB0002"/>
    <w:rsid w:val="00FB6841"/>
    <w:rsid w:val="00FE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9167"/>
  <w15:chartTrackingRefBased/>
  <w15:docId w15:val="{A52242B4-20F7-4B06-904D-288C222B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2484"/>
    <w:rPr>
      <w:color w:val="0563C1" w:themeColor="hyperlink"/>
      <w:u w:val="single"/>
    </w:rPr>
  </w:style>
  <w:style w:type="paragraph" w:styleId="NoSpacing">
    <w:name w:val="No Spacing"/>
    <w:uiPriority w:val="1"/>
    <w:qFormat/>
    <w:rsid w:val="00312B6E"/>
    <w:pPr>
      <w:spacing w:after="0" w:line="240" w:lineRule="auto"/>
    </w:pPr>
  </w:style>
  <w:style w:type="paragraph" w:styleId="BalloonText">
    <w:name w:val="Balloon Text"/>
    <w:basedOn w:val="Normal"/>
    <w:link w:val="BalloonTextChar"/>
    <w:uiPriority w:val="99"/>
    <w:semiHidden/>
    <w:unhideWhenUsed/>
    <w:rsid w:val="009C3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2F3"/>
    <w:rPr>
      <w:rFonts w:ascii="Segoe UI" w:hAnsi="Segoe UI" w:cs="Segoe UI"/>
      <w:sz w:val="18"/>
      <w:szCs w:val="18"/>
    </w:rPr>
  </w:style>
  <w:style w:type="paragraph" w:styleId="ListParagraph">
    <w:name w:val="List Paragraph"/>
    <w:basedOn w:val="Normal"/>
    <w:uiPriority w:val="34"/>
    <w:qFormat/>
    <w:rsid w:val="0088015E"/>
    <w:pPr>
      <w:ind w:left="720"/>
      <w:contextualSpacing/>
    </w:pPr>
  </w:style>
  <w:style w:type="character" w:customStyle="1" w:styleId="casenumber">
    <w:name w:val="casenumber"/>
    <w:basedOn w:val="DefaultParagraphFont"/>
    <w:rsid w:val="00965903"/>
  </w:style>
  <w:style w:type="character" w:customStyle="1" w:styleId="apple-converted-space">
    <w:name w:val="apple-converted-space"/>
    <w:basedOn w:val="DefaultParagraphFont"/>
    <w:rsid w:val="00965903"/>
  </w:style>
  <w:style w:type="character" w:customStyle="1" w:styleId="divider1">
    <w:name w:val="divider1"/>
    <w:basedOn w:val="DefaultParagraphFont"/>
    <w:rsid w:val="00965903"/>
  </w:style>
  <w:style w:type="character" w:customStyle="1" w:styleId="description">
    <w:name w:val="description"/>
    <w:basedOn w:val="DefaultParagraphFont"/>
    <w:rsid w:val="00965903"/>
  </w:style>
  <w:style w:type="character" w:customStyle="1" w:styleId="divider2">
    <w:name w:val="divider2"/>
    <w:basedOn w:val="DefaultParagraphFont"/>
    <w:rsid w:val="00965903"/>
  </w:style>
  <w:style w:type="character" w:customStyle="1" w:styleId="address">
    <w:name w:val="address"/>
    <w:basedOn w:val="DefaultParagraphFont"/>
    <w:rsid w:val="00965903"/>
  </w:style>
  <w:style w:type="character" w:customStyle="1" w:styleId="yiv7478804403ydpf5e94f34casenumber">
    <w:name w:val="yiv7478804403ydpf5e94f34casenumber"/>
    <w:basedOn w:val="DefaultParagraphFont"/>
    <w:rsid w:val="00F14FB6"/>
  </w:style>
  <w:style w:type="character" w:customStyle="1" w:styleId="yiv7478804403ydpf5e94f34divider1">
    <w:name w:val="yiv7478804403ydpf5e94f34divider1"/>
    <w:basedOn w:val="DefaultParagraphFont"/>
    <w:rsid w:val="00F14FB6"/>
  </w:style>
  <w:style w:type="character" w:customStyle="1" w:styleId="yiv7478804403ydpf5e94f34description">
    <w:name w:val="yiv7478804403ydpf5e94f34description"/>
    <w:basedOn w:val="DefaultParagraphFont"/>
    <w:rsid w:val="00F14FB6"/>
  </w:style>
  <w:style w:type="character" w:customStyle="1" w:styleId="yiv7478804403ydpf5e94f34divider2">
    <w:name w:val="yiv7478804403ydpf5e94f34divider2"/>
    <w:basedOn w:val="DefaultParagraphFont"/>
    <w:rsid w:val="00F14FB6"/>
  </w:style>
  <w:style w:type="character" w:customStyle="1" w:styleId="yiv7478804403ydpf5e94f34address">
    <w:name w:val="yiv7478804403ydpf5e94f34address"/>
    <w:basedOn w:val="DefaultParagraphFont"/>
    <w:rsid w:val="00F14FB6"/>
  </w:style>
  <w:style w:type="character" w:customStyle="1" w:styleId="yiv5898104605ydpffe8dd21casenumber">
    <w:name w:val="yiv5898104605ydpffe8dd21casenumber"/>
    <w:basedOn w:val="DefaultParagraphFont"/>
    <w:rsid w:val="00D66363"/>
  </w:style>
  <w:style w:type="character" w:customStyle="1" w:styleId="yiv5898104605ydpffe8dd21divider1">
    <w:name w:val="yiv5898104605ydpffe8dd21divider1"/>
    <w:basedOn w:val="DefaultParagraphFont"/>
    <w:rsid w:val="00D66363"/>
  </w:style>
  <w:style w:type="character" w:customStyle="1" w:styleId="yiv5898104605ydpffe8dd21description">
    <w:name w:val="yiv5898104605ydpffe8dd21description"/>
    <w:basedOn w:val="DefaultParagraphFont"/>
    <w:rsid w:val="00D66363"/>
  </w:style>
  <w:style w:type="character" w:customStyle="1" w:styleId="yiv5898104605ydpffe8dd21divider2">
    <w:name w:val="yiv5898104605ydpffe8dd21divider2"/>
    <w:basedOn w:val="DefaultParagraphFont"/>
    <w:rsid w:val="00D66363"/>
  </w:style>
  <w:style w:type="character" w:customStyle="1" w:styleId="yiv5898104605ydpffe8dd21address">
    <w:name w:val="yiv5898104605ydpffe8dd21address"/>
    <w:basedOn w:val="DefaultParagraphFont"/>
    <w:rsid w:val="00D66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5774">
      <w:bodyDiv w:val="1"/>
      <w:marLeft w:val="0"/>
      <w:marRight w:val="0"/>
      <w:marTop w:val="0"/>
      <w:marBottom w:val="0"/>
      <w:divBdr>
        <w:top w:val="none" w:sz="0" w:space="0" w:color="auto"/>
        <w:left w:val="none" w:sz="0" w:space="0" w:color="auto"/>
        <w:bottom w:val="none" w:sz="0" w:space="0" w:color="auto"/>
        <w:right w:val="none" w:sz="0" w:space="0" w:color="auto"/>
      </w:divBdr>
    </w:div>
    <w:div w:id="4495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Smith</dc:creator>
  <cp:keywords/>
  <dc:description/>
  <cp:lastModifiedBy>Internal Audit</cp:lastModifiedBy>
  <cp:revision>6</cp:revision>
  <cp:lastPrinted>2019-07-04T13:03:00Z</cp:lastPrinted>
  <dcterms:created xsi:type="dcterms:W3CDTF">2026-05-14T11:03:00Z</dcterms:created>
  <dcterms:modified xsi:type="dcterms:W3CDTF">2026-05-16T14:23:00Z</dcterms:modified>
</cp:coreProperties>
</file>